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13EDFBC0" w:rsidR="008D52ED" w:rsidRPr="007478D4" w:rsidRDefault="008D52ED" w:rsidP="00E44DEA">
      <w:pPr>
        <w:pStyle w:val="BodyTextIndent2uvlaka2"/>
        <w:spacing w:line="276" w:lineRule="auto"/>
        <w:ind w:firstLine="0"/>
        <w:rPr>
          <w:rFonts w:ascii="Calibri" w:hAnsi="Calibri" w:cs="Calibri"/>
          <w:color w:val="000000" w:themeColor="text1"/>
          <w:szCs w:val="24"/>
        </w:rPr>
      </w:pPr>
      <w:r w:rsidRPr="00E44DEA">
        <w:rPr>
          <w:rFonts w:ascii="Calibri" w:hAnsi="Calibri" w:cs="Calibri"/>
          <w:color w:val="000000" w:themeColor="text1"/>
          <w:szCs w:val="24"/>
        </w:rPr>
        <w:t>Na temelju Zakona o arhivskom gradivu i arhivima (Narodne novine  broj 61/18, 98/19</w:t>
      </w:r>
      <w:r w:rsidR="007478D4" w:rsidRPr="00E44DEA">
        <w:rPr>
          <w:rFonts w:ascii="Calibri" w:hAnsi="Calibri" w:cs="Calibri"/>
          <w:color w:val="000000" w:themeColor="text1"/>
          <w:szCs w:val="24"/>
        </w:rPr>
        <w:t>.</w:t>
      </w:r>
      <w:r w:rsidRPr="00E44DEA">
        <w:rPr>
          <w:rFonts w:ascii="Calibri" w:hAnsi="Calibri" w:cs="Calibri"/>
          <w:color w:val="000000" w:themeColor="text1"/>
          <w:szCs w:val="24"/>
        </w:rPr>
        <w:t>)  član</w:t>
      </w:r>
      <w:r w:rsidR="00017C40" w:rsidRPr="00E44DEA">
        <w:rPr>
          <w:rFonts w:ascii="Calibri" w:hAnsi="Calibri" w:cs="Calibri"/>
          <w:color w:val="000000" w:themeColor="text1"/>
          <w:szCs w:val="24"/>
        </w:rPr>
        <w:t>a</w:t>
      </w:r>
      <w:r w:rsidRPr="00E44DEA">
        <w:rPr>
          <w:rFonts w:ascii="Calibri" w:hAnsi="Calibri" w:cs="Calibri"/>
          <w:color w:val="000000" w:themeColor="text1"/>
          <w:szCs w:val="24"/>
        </w:rPr>
        <w:t xml:space="preserve">ka </w:t>
      </w:r>
      <w:r w:rsidR="00017C40" w:rsidRPr="00E44DEA">
        <w:rPr>
          <w:rFonts w:ascii="Calibri" w:hAnsi="Calibri" w:cs="Calibri"/>
          <w:color w:val="000000" w:themeColor="text1"/>
          <w:szCs w:val="24"/>
        </w:rPr>
        <w:t xml:space="preserve">5. i </w:t>
      </w:r>
      <w:r w:rsidRPr="00E44DEA">
        <w:rPr>
          <w:rFonts w:ascii="Calibri" w:hAnsi="Calibri" w:cs="Calibri"/>
          <w:color w:val="000000" w:themeColor="text1"/>
          <w:szCs w:val="24"/>
        </w:rPr>
        <w:t xml:space="preserve">47.  Pravilnika </w:t>
      </w:r>
      <w:bookmarkStart w:id="0" w:name="_Hlk56679555"/>
      <w:r w:rsidRPr="00E44DEA">
        <w:rPr>
          <w:rFonts w:ascii="Calibri" w:hAnsi="Calibri" w:cs="Calibri"/>
          <w:color w:val="000000" w:themeColor="text1"/>
          <w:szCs w:val="24"/>
        </w:rPr>
        <w:t>o upravljanju dokumentarnim gradivom izvan arhiva</w:t>
      </w:r>
      <w:bookmarkEnd w:id="0"/>
      <w:r w:rsidRPr="00E44DEA">
        <w:rPr>
          <w:rFonts w:ascii="Calibri" w:hAnsi="Calibri" w:cs="Calibri"/>
          <w:color w:val="000000" w:themeColor="text1"/>
          <w:szCs w:val="24"/>
        </w:rPr>
        <w:t xml:space="preserve"> (Narodne novine broj  105/20</w:t>
      </w:r>
      <w:r w:rsidR="007478D4" w:rsidRPr="00E44DEA">
        <w:rPr>
          <w:rFonts w:ascii="Calibri" w:hAnsi="Calibri" w:cs="Calibri"/>
          <w:color w:val="000000" w:themeColor="text1"/>
          <w:szCs w:val="24"/>
        </w:rPr>
        <w:t>.</w:t>
      </w:r>
      <w:r w:rsidRPr="00E44DEA">
        <w:rPr>
          <w:rFonts w:ascii="Calibri" w:hAnsi="Calibri" w:cs="Calibri"/>
          <w:color w:val="000000" w:themeColor="text1"/>
          <w:szCs w:val="24"/>
        </w:rPr>
        <w:t xml:space="preserve">), članka  </w:t>
      </w:r>
      <w:r w:rsidR="00E44DEA" w:rsidRPr="00E44DEA">
        <w:rPr>
          <w:rFonts w:ascii="Calibri" w:hAnsi="Calibri" w:cs="Calibri"/>
          <w:color w:val="000000" w:themeColor="text1"/>
          <w:szCs w:val="24"/>
        </w:rPr>
        <w:t xml:space="preserve">29. i 160. </w:t>
      </w:r>
      <w:r w:rsidRPr="00E44DEA">
        <w:rPr>
          <w:rFonts w:ascii="Calibri" w:hAnsi="Calibri" w:cs="Calibri"/>
          <w:color w:val="000000" w:themeColor="text1"/>
          <w:szCs w:val="24"/>
        </w:rPr>
        <w:t>S</w:t>
      </w:r>
      <w:r w:rsidR="007478D4" w:rsidRPr="00E44DEA">
        <w:rPr>
          <w:rFonts w:ascii="Calibri" w:hAnsi="Calibri" w:cs="Calibri"/>
          <w:color w:val="000000" w:themeColor="text1"/>
          <w:szCs w:val="24"/>
        </w:rPr>
        <w:t>tatuta Osnovne škole Prečko</w:t>
      </w:r>
      <w:r w:rsidRPr="00E44DEA">
        <w:rPr>
          <w:rFonts w:ascii="Calibri" w:hAnsi="Calibri" w:cs="Calibri"/>
          <w:color w:val="000000" w:themeColor="text1"/>
          <w:szCs w:val="24"/>
        </w:rPr>
        <w:t>, Školski odbo</w:t>
      </w:r>
      <w:r w:rsidR="007478D4" w:rsidRPr="00E44DEA">
        <w:rPr>
          <w:rFonts w:ascii="Calibri" w:hAnsi="Calibri" w:cs="Calibri"/>
          <w:color w:val="000000" w:themeColor="text1"/>
          <w:szCs w:val="24"/>
        </w:rPr>
        <w:t xml:space="preserve">r Osnovne škole Prečko </w:t>
      </w:r>
      <w:r w:rsidRPr="00E44DEA">
        <w:rPr>
          <w:rFonts w:ascii="Calibri" w:hAnsi="Calibri" w:cs="Calibri"/>
          <w:color w:val="000000" w:themeColor="text1"/>
          <w:szCs w:val="24"/>
        </w:rPr>
        <w:t>(u daljem tekstu: Školska</w:t>
      </w:r>
      <w:r w:rsidRPr="007478D4">
        <w:rPr>
          <w:rFonts w:ascii="Calibri" w:hAnsi="Calibri" w:cs="Calibri"/>
          <w:color w:val="000000" w:themeColor="text1"/>
          <w:szCs w:val="24"/>
        </w:rPr>
        <w:t xml:space="preserve"> ustanova) </w:t>
      </w:r>
      <w:r w:rsidR="007478D4" w:rsidRPr="007478D4">
        <w:rPr>
          <w:rFonts w:ascii="Calibri" w:hAnsi="Calibri" w:cs="Calibri"/>
          <w:color w:val="000000" w:themeColor="text1"/>
          <w:szCs w:val="24"/>
        </w:rPr>
        <w:t xml:space="preserve">na  sjednici održanoj </w:t>
      </w:r>
      <w:r w:rsidR="007478D4" w:rsidRPr="007745FD">
        <w:rPr>
          <w:rFonts w:ascii="Calibri" w:hAnsi="Calibri" w:cs="Calibri"/>
          <w:color w:val="000000" w:themeColor="text1"/>
          <w:szCs w:val="24"/>
        </w:rPr>
        <w:t>25. 02. 2021</w:t>
      </w:r>
      <w:r w:rsidR="007478D4" w:rsidRPr="007478D4">
        <w:rPr>
          <w:rFonts w:ascii="Calibri" w:hAnsi="Calibri" w:cs="Calibri"/>
          <w:color w:val="000000" w:themeColor="text1"/>
          <w:szCs w:val="24"/>
        </w:rPr>
        <w:t xml:space="preserve">. </w:t>
      </w:r>
      <w:r w:rsidRPr="007478D4">
        <w:rPr>
          <w:rFonts w:ascii="Calibri" w:hAnsi="Calibri" w:cs="Calibri"/>
          <w:color w:val="000000" w:themeColor="text1"/>
          <w:szCs w:val="24"/>
        </w:rPr>
        <w:t>donio je:</w:t>
      </w:r>
    </w:p>
    <w:p w14:paraId="390E824D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7CA983E2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E3572FC" w14:textId="62E9E07D" w:rsidR="008D52ED" w:rsidRPr="007478D4" w:rsidRDefault="008D52ED" w:rsidP="00B058E2">
      <w:pPr>
        <w:pStyle w:val="Naslov3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PRAVILA O  UPRAVLJANJU</w:t>
      </w:r>
    </w:p>
    <w:p w14:paraId="3388E705" w14:textId="77777777" w:rsidR="008D52ED" w:rsidRPr="007478D4" w:rsidRDefault="008D52ED" w:rsidP="00B058E2">
      <w:pPr>
        <w:pStyle w:val="Naslov3"/>
        <w:spacing w:line="276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DOKUMENTARNIM I ARHIVSKIM  GRADIVOM</w:t>
      </w:r>
    </w:p>
    <w:p w14:paraId="26136A82" w14:textId="77777777" w:rsidR="008D52ED" w:rsidRPr="007478D4" w:rsidRDefault="008D52ED" w:rsidP="00B71139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1E9BFD6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F7160F1" w14:textId="77777777" w:rsidR="008D52ED" w:rsidRPr="007478D4" w:rsidRDefault="008D52ED" w:rsidP="00B71139">
      <w:pPr>
        <w:pStyle w:val="Naslov2"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I.  OPĆE ODREDBE</w:t>
      </w:r>
    </w:p>
    <w:p w14:paraId="0BA0BC1F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05D9813" w14:textId="6105F022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1.</w:t>
      </w:r>
    </w:p>
    <w:p w14:paraId="119FEE31" w14:textId="3E9F4C79" w:rsidR="008D52ED" w:rsidRPr="007478D4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7478D4">
        <w:rPr>
          <w:rFonts w:ascii="Calibri" w:hAnsi="Calibri" w:cs="Calibri"/>
          <w:color w:val="000000" w:themeColor="text1"/>
          <w:sz w:val="24"/>
          <w:szCs w:val="24"/>
        </w:rPr>
        <w:t>g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7478D4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7478D4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801AAA4" w14:textId="54A88BBF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2.</w:t>
      </w:r>
    </w:p>
    <w:p w14:paraId="12FC18CB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7478D4">
        <w:rPr>
          <w:rFonts w:ascii="Calibri" w:hAnsi="Calibri" w:cs="Calibri"/>
          <w:color w:val="000000" w:themeColor="text1"/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D9BDBE8" w14:textId="42A87BF7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3.</w:t>
      </w:r>
    </w:p>
    <w:p w14:paraId="6F502387" w14:textId="77777777" w:rsidR="008D52ED" w:rsidRPr="007478D4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proofErr w:type="spellStart"/>
      <w:r w:rsidRPr="007478D4">
        <w:rPr>
          <w:rFonts w:ascii="Calibri" w:hAnsi="Calibri" w:cs="Calibri"/>
          <w:color w:val="000000" w:themeColor="text1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sve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informacije </w:t>
      </w:r>
      <w:proofErr w:type="spellStart"/>
      <w:r w:rsidRPr="007478D4">
        <w:rPr>
          <w:rFonts w:ascii="Calibri" w:hAnsi="Calibri" w:cs="Calibri"/>
          <w:color w:val="000000" w:themeColor="text1"/>
        </w:rPr>
        <w:t>zapisane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bilo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mediju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nastale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zaprimljene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prikupljene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obavljanju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djelatnosti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Školske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ustanove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mogu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pružiti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uvid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aktivnosti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činjenice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povezane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7478D4">
        <w:rPr>
          <w:rFonts w:ascii="Calibri" w:hAnsi="Calibri" w:cs="Calibri"/>
          <w:color w:val="000000" w:themeColor="text1"/>
        </w:rPr>
        <w:t>njihovom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djelatnošću</w:t>
      </w:r>
      <w:proofErr w:type="spellEnd"/>
    </w:p>
    <w:p w14:paraId="0F03EB5D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zapisa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pohranjeno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strojno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čitljivom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nosaču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informacija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nastalo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kao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izvorno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digitalno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pretvorbom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</w:t>
      </w:r>
      <w:proofErr w:type="spellEnd"/>
    </w:p>
    <w:p w14:paraId="2468FB12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Dokumentarno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u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digitalnom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obliku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za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trajno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čuvanje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čiji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sadržaj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zapisan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pohranjen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strojno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čitljivom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nosaču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zapisa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čemu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takav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digitalni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kao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nosač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zapisa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osigurava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učinkovitu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trajnu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pohranu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sukladnost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tehnološkom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razvoju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skladu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7478D4">
        <w:rPr>
          <w:rFonts w:ascii="Calibri" w:hAnsi="Calibri" w:cs="Calibri"/>
          <w:color w:val="000000" w:themeColor="text1"/>
        </w:rPr>
        <w:t>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7478D4">
        <w:rPr>
          <w:rFonts w:ascii="Calibri" w:hAnsi="Calibri" w:cs="Calibri"/>
          <w:color w:val="000000" w:themeColor="text1"/>
        </w:rPr>
        <w:t>Zakonom</w:t>
      </w:r>
      <w:proofErr w:type="spellEnd"/>
      <w:proofErr w:type="gramEnd"/>
      <w:r w:rsidRPr="007478D4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7478D4">
        <w:rPr>
          <w:rFonts w:ascii="Calibri" w:hAnsi="Calibri" w:cs="Calibri"/>
          <w:color w:val="000000" w:themeColor="text1"/>
        </w:rPr>
        <w:t>arhivskom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arhivima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</w:p>
    <w:p w14:paraId="6A74A26D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Arhivsko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gradivo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odabrano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trajnu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vrijednost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kulturu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povijest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znanost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druge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djelatnosti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zaštitu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ostvarivanje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prava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interesa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osoba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zajednica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zbog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čega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trajno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</w:p>
    <w:p w14:paraId="5A998B71" w14:textId="2A41EA5B" w:rsidR="008D52ED" w:rsidRPr="007478D4" w:rsidRDefault="008D52ED" w:rsidP="007478D4">
      <w:pPr>
        <w:pStyle w:val="box45801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Popis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dokumentarnog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gradiva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rokovima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čuvanja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hijerarhijski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uređen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popis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vrsta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nastaju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okviru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pojedinih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područja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djelatnosti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poslovnih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aktivnosti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stvaratelja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kojem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jedinice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upisani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rokovi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čuvanja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način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određivanja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početka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tijeka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roka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uputa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o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postupanju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nakon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isteka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roka</w:t>
      </w:r>
      <w:proofErr w:type="spellEnd"/>
    </w:p>
    <w:p w14:paraId="4F8758F9" w14:textId="77777777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Vrednovanje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postupak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utvrđuju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rokovi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čuvanja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odabire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svojstvo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arhivskoga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</w:p>
    <w:p w14:paraId="166D2A04" w14:textId="77777777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b/>
          <w:color w:val="000000" w:themeColor="text1"/>
        </w:rPr>
        <w:lastRenderedPageBreak/>
        <w:t>Izlučivanje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postupak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iz </w:t>
      </w:r>
      <w:proofErr w:type="spellStart"/>
      <w:r w:rsidRPr="007478D4">
        <w:rPr>
          <w:rFonts w:ascii="Calibri" w:hAnsi="Calibri" w:cs="Calibri"/>
          <w:color w:val="000000" w:themeColor="text1"/>
        </w:rPr>
        <w:t>cjeline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izdvajaju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jednice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7478D4">
        <w:rPr>
          <w:rFonts w:ascii="Calibri" w:hAnsi="Calibri" w:cs="Calibri"/>
          <w:color w:val="000000" w:themeColor="text1"/>
        </w:rPr>
        <w:t>čije</w:t>
      </w:r>
      <w:proofErr w:type="spellEnd"/>
      <w:proofErr w:type="gram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utvrđeni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rok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čuvanja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istekao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</w:p>
    <w:p w14:paraId="74F1A1F5" w14:textId="77777777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Informacijski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sustav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skup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mjera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postupaka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pravila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tehnologije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osoblja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omogućavaju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stvaranje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prihvaćanje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upravljanje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trajno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očuvanje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pristupa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gradivu</w:t>
      </w:r>
      <w:proofErr w:type="spellEnd"/>
    </w:p>
    <w:p w14:paraId="74DF3148" w14:textId="77777777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  <w:shd w:val="clear" w:color="auto" w:fill="FFFFFF"/>
        </w:rPr>
        <w:t>Metapodaci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strukturirane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informacije o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podacima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opisuju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informacijski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objekt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olakšavaju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pretraživanje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korištenje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upravljanje</w:t>
      </w:r>
      <w:proofErr w:type="spellEnd"/>
      <w:r w:rsidRPr="007478D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  <w:shd w:val="clear" w:color="auto" w:fill="FFFFFF"/>
        </w:rPr>
        <w:t>gradivom</w:t>
      </w:r>
      <w:proofErr w:type="spellEnd"/>
    </w:p>
    <w:p w14:paraId="31728BF8" w14:textId="60690AA6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Pretvorba</w:t>
      </w:r>
      <w:proofErr w:type="spellEnd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gradiva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postupak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prebacivanja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iz </w:t>
      </w:r>
      <w:proofErr w:type="spellStart"/>
      <w:r w:rsidRPr="007478D4">
        <w:rPr>
          <w:rFonts w:ascii="Calibri" w:hAnsi="Calibri" w:cs="Calibri"/>
          <w:color w:val="000000" w:themeColor="text1"/>
        </w:rPr>
        <w:t>jednog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sustava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drugi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uz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očuvanje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autentičnosti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integriteta</w:t>
      </w:r>
      <w:proofErr w:type="spellEnd"/>
      <w:r w:rsidR="0090693C"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90693C" w:rsidRPr="007478D4">
        <w:rPr>
          <w:rFonts w:ascii="Calibri" w:hAnsi="Calibri" w:cs="Calibri"/>
          <w:color w:val="000000" w:themeColor="text1"/>
        </w:rPr>
        <w:t>pouzdanosti</w:t>
      </w:r>
      <w:proofErr w:type="spellEnd"/>
      <w:r w:rsidR="0090693C"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="0090693C" w:rsidRPr="007478D4">
        <w:rPr>
          <w:rFonts w:ascii="Calibri" w:hAnsi="Calibri" w:cs="Calibri"/>
          <w:color w:val="000000" w:themeColor="text1"/>
        </w:rPr>
        <w:t>iskoristivosti</w:t>
      </w:r>
      <w:proofErr w:type="spellEnd"/>
      <w:r w:rsidR="0090693C" w:rsidRPr="007478D4">
        <w:rPr>
          <w:rFonts w:ascii="Calibri" w:hAnsi="Calibri" w:cs="Calibri"/>
          <w:color w:val="000000" w:themeColor="text1"/>
        </w:rPr>
        <w:t>.</w:t>
      </w:r>
    </w:p>
    <w:p w14:paraId="127089D4" w14:textId="77777777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b/>
          <w:color w:val="000000" w:themeColor="text1"/>
        </w:rPr>
        <w:t xml:space="preserve">Tehnička </w:t>
      </w:r>
      <w:proofErr w:type="spellStart"/>
      <w:r w:rsidRPr="007478D4">
        <w:rPr>
          <w:rFonts w:ascii="Calibri" w:hAnsi="Calibri" w:cs="Calibri"/>
          <w:b/>
          <w:color w:val="000000" w:themeColor="text1"/>
        </w:rPr>
        <w:t>jedinica</w:t>
      </w:r>
      <w:proofErr w:type="spellEnd"/>
      <w:r w:rsidRPr="007478D4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b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jedinica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fizičke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organizacije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7478D4">
        <w:rPr>
          <w:rFonts w:ascii="Calibri" w:hAnsi="Calibri" w:cs="Calibri"/>
          <w:color w:val="000000" w:themeColor="text1"/>
        </w:rPr>
        <w:t xml:space="preserve">( </w:t>
      </w:r>
      <w:proofErr w:type="spellStart"/>
      <w:r w:rsidRPr="007478D4">
        <w:rPr>
          <w:rFonts w:ascii="Calibri" w:hAnsi="Calibri" w:cs="Calibri"/>
          <w:color w:val="000000" w:themeColor="text1"/>
        </w:rPr>
        <w:t>svežanj</w:t>
      </w:r>
      <w:proofErr w:type="spellEnd"/>
      <w:proofErr w:type="gram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kutija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knjiga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faskcikl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mapa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mikofilmska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rola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magnetska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traka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) </w:t>
      </w:r>
    </w:p>
    <w:p w14:paraId="0264509A" w14:textId="0A3B233E" w:rsidR="008D52ED" w:rsidRPr="007478D4" w:rsidRDefault="008D52ED" w:rsidP="00B71139">
      <w:pPr>
        <w:pStyle w:val="box45801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Style w:val="kurziv"/>
          <w:rFonts w:ascii="Calibri" w:hAnsi="Calibri" w:cs="Calibri"/>
          <w:b/>
          <w:iCs/>
          <w:color w:val="000000" w:themeColor="text1"/>
          <w:bdr w:val="none" w:sz="0" w:space="0" w:color="auto" w:frame="1"/>
        </w:rPr>
        <w:t>Pismohrana</w:t>
      </w:r>
      <w:proofErr w:type="spellEnd"/>
      <w:r w:rsidRPr="007478D4">
        <w:rPr>
          <w:rStyle w:val="kurziv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 </w:t>
      </w:r>
      <w:r w:rsidRPr="007478D4">
        <w:rPr>
          <w:rFonts w:ascii="Calibri" w:hAnsi="Calibri" w:cs="Calibri"/>
          <w:color w:val="000000" w:themeColor="text1"/>
        </w:rPr>
        <w:t xml:space="preserve">je </w:t>
      </w:r>
      <w:proofErr w:type="spellStart"/>
      <w:r w:rsidRPr="007478D4">
        <w:rPr>
          <w:rFonts w:ascii="Calibri" w:hAnsi="Calibri" w:cs="Calibri"/>
          <w:color w:val="000000" w:themeColor="text1"/>
        </w:rPr>
        <w:t>prostor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školskoj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ustanovi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kojoj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odlaže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arhivsko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7478D4">
        <w:rPr>
          <w:rFonts w:ascii="Calibri" w:hAnsi="Calibri" w:cs="Calibri"/>
          <w:color w:val="000000" w:themeColor="text1"/>
        </w:rPr>
        <w:t>predaje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nadležnom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03730" w:rsidRPr="007478D4">
        <w:rPr>
          <w:rFonts w:ascii="Calibri" w:hAnsi="Calibri" w:cs="Calibri"/>
          <w:color w:val="000000" w:themeColor="text1"/>
        </w:rPr>
        <w:t>državnom</w:t>
      </w:r>
      <w:proofErr w:type="spellEnd"/>
      <w:r w:rsidR="00403730"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arhivu</w:t>
      </w:r>
      <w:proofErr w:type="spellEnd"/>
    </w:p>
    <w:p w14:paraId="5D74DB77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71454EC" w14:textId="4AE9B8CA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4.</w:t>
      </w:r>
    </w:p>
    <w:p w14:paraId="120AD9C6" w14:textId="77777777" w:rsidR="008D52ED" w:rsidRPr="007478D4" w:rsidRDefault="008D52ED" w:rsidP="007478D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7478D4" w:rsidRDefault="008D52ED" w:rsidP="00B71139">
      <w:pPr>
        <w:spacing w:line="276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57430C3A" w14:textId="549DF5C0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5.</w:t>
      </w:r>
    </w:p>
    <w:p w14:paraId="4238FF30" w14:textId="77777777" w:rsidR="008D52ED" w:rsidRPr="007478D4" w:rsidRDefault="008D52ED" w:rsidP="007478D4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7478D4">
        <w:rPr>
          <w:rFonts w:ascii="Calibri" w:hAnsi="Calibri" w:cs="Calibri"/>
          <w:color w:val="000000" w:themeColor="text1"/>
          <w:szCs w:val="24"/>
        </w:rPr>
        <w:t>Za cjelokupno dokumentarno i arhivsko gradivo u Školskoj ustanovi odgovoran je ravnatelj.</w:t>
      </w:r>
    </w:p>
    <w:p w14:paraId="1FA2A06B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</w:p>
    <w:p w14:paraId="3CF0E364" w14:textId="46876E44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6.</w:t>
      </w:r>
    </w:p>
    <w:p w14:paraId="005047DA" w14:textId="77777777" w:rsidR="008D52ED" w:rsidRPr="007478D4" w:rsidRDefault="008D52ED" w:rsidP="007478D4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7478D4">
        <w:rPr>
          <w:rFonts w:ascii="Calibri" w:hAnsi="Calibri" w:cs="Calibri"/>
          <w:color w:val="000000" w:themeColor="text1"/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84F256E" w14:textId="77777777" w:rsidR="008D52ED" w:rsidRPr="007478D4" w:rsidRDefault="008D52ED" w:rsidP="00B71139">
      <w:pPr>
        <w:pStyle w:val="Naslov4"/>
        <w:spacing w:line="276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II.  UPRAVLJANJE GRADIVOM , NASTAJANJE I VREDNOVANJE GRADIVA</w:t>
      </w:r>
    </w:p>
    <w:p w14:paraId="1F5BC7C7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F0BD677" w14:textId="6A8334A4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7.</w:t>
      </w:r>
    </w:p>
    <w:p w14:paraId="242F5D69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organizacija </w:t>
      </w:r>
    </w:p>
    <w:p w14:paraId="758906DB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upravljanje</w:t>
      </w:r>
    </w:p>
    <w:p w14:paraId="24D8F293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obrada</w:t>
      </w:r>
    </w:p>
    <w:p w14:paraId="31DEC459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odlaganje i čuvanje </w:t>
      </w:r>
    </w:p>
    <w:p w14:paraId="4A1F6718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izlučivanje i odabiranje</w:t>
      </w:r>
    </w:p>
    <w:p w14:paraId="31C2D89D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predaja i pobiranje dokumentarnog i arhivskog gradiva</w:t>
      </w:r>
    </w:p>
    <w:p w14:paraId="1AFCD129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3439A04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19EB5B13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511B0A8" w14:textId="42B3052F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8DAA221" w14:textId="268AC5D3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4D3F077" w14:textId="41BCE3A4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675DF53" w14:textId="73053756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A28C352" w14:textId="78D9FBF9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A481D5" w14:textId="77777777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51CC2B1" w14:textId="5084732D" w:rsidR="00B71139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lastRenderedPageBreak/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552964F" w14:textId="5549A3C6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8.</w:t>
      </w:r>
    </w:p>
    <w:p w14:paraId="0C5D3BCE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 xml:space="preserve">U </w:t>
      </w:r>
      <w:proofErr w:type="spellStart"/>
      <w:r w:rsidRPr="007478D4">
        <w:rPr>
          <w:rFonts w:ascii="Calibri" w:hAnsi="Calibri" w:cs="Calibri"/>
          <w:color w:val="000000" w:themeColor="text1"/>
        </w:rPr>
        <w:t>školskoj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ustanovi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obvezno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osigurati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: </w:t>
      </w:r>
    </w:p>
    <w:p w14:paraId="6FCBFEE9" w14:textId="241BC49F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 xml:space="preserve">-  da </w:t>
      </w:r>
      <w:proofErr w:type="spellStart"/>
      <w:r w:rsidRPr="007478D4">
        <w:rPr>
          <w:rFonts w:ascii="Calibri" w:hAnsi="Calibri" w:cs="Calibri"/>
          <w:color w:val="000000" w:themeColor="text1"/>
        </w:rPr>
        <w:t>cjelokupno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arhivsko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školske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ustanove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bude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primjereno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zaštićeno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sređeno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opisano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dostupno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ovlaštenim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osobama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uređenom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dokumentacijskom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sustavu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skladu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7478D4">
        <w:rPr>
          <w:rFonts w:ascii="Calibri" w:hAnsi="Calibri" w:cs="Calibri"/>
          <w:color w:val="000000" w:themeColor="text1"/>
        </w:rPr>
        <w:t>odredbama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Zakona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r w:rsidR="007478D4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="007478D4">
        <w:rPr>
          <w:rFonts w:ascii="Calibri" w:hAnsi="Calibri" w:cs="Calibri"/>
          <w:color w:val="000000" w:themeColor="text1"/>
        </w:rPr>
        <w:t>arhivskom</w:t>
      </w:r>
      <w:proofErr w:type="spellEnd"/>
      <w:r w:rsid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478D4">
        <w:rPr>
          <w:rFonts w:ascii="Calibri" w:hAnsi="Calibri" w:cs="Calibri"/>
          <w:color w:val="000000" w:themeColor="text1"/>
        </w:rPr>
        <w:t>gradivu</w:t>
      </w:r>
      <w:proofErr w:type="spellEnd"/>
      <w:r w:rsid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="007478D4">
        <w:rPr>
          <w:rFonts w:ascii="Calibri" w:hAnsi="Calibri" w:cs="Calibri"/>
          <w:color w:val="000000" w:themeColor="text1"/>
        </w:rPr>
        <w:t>arhivima</w:t>
      </w:r>
      <w:proofErr w:type="spellEnd"/>
    </w:p>
    <w:p w14:paraId="7FFF2FDF" w14:textId="46DDCA23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>–</w:t>
      </w:r>
      <w:r w:rsid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prostore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odlaganje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čuvanje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arhivskog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</w:p>
    <w:p w14:paraId="7BDC6855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 xml:space="preserve">– </w:t>
      </w:r>
      <w:proofErr w:type="spellStart"/>
      <w:r w:rsidRPr="007478D4">
        <w:rPr>
          <w:rFonts w:ascii="Calibri" w:hAnsi="Calibri" w:cs="Calibri"/>
          <w:color w:val="000000" w:themeColor="text1"/>
        </w:rPr>
        <w:t>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utvrditi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pravila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postupke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nastajanja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izvornog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javnog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dokumentarnoga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</w:p>
    <w:p w14:paraId="519B7B7D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>–</w:t>
      </w:r>
      <w:proofErr w:type="spellStart"/>
      <w:r w:rsidRPr="007478D4">
        <w:rPr>
          <w:rFonts w:ascii="Calibri" w:hAnsi="Calibri" w:cs="Calibri"/>
          <w:color w:val="000000" w:themeColor="text1"/>
        </w:rPr>
        <w:t>pretvorbu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arhivskoga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u </w:t>
      </w:r>
      <w:proofErr w:type="spellStart"/>
      <w:r w:rsidRPr="007478D4">
        <w:rPr>
          <w:rFonts w:ascii="Calibri" w:hAnsi="Calibri" w:cs="Calibri"/>
          <w:color w:val="000000" w:themeColor="text1"/>
        </w:rPr>
        <w:t>fizičkom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analognom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</w:t>
      </w:r>
      <w:proofErr w:type="spellEnd"/>
    </w:p>
    <w:p w14:paraId="54DD58EE" w14:textId="77777777" w:rsidR="008D52ED" w:rsidRPr="007478D4" w:rsidRDefault="008D52ED" w:rsidP="007478D4">
      <w:pPr>
        <w:pStyle w:val="box458019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 xml:space="preserve">– </w:t>
      </w:r>
      <w:proofErr w:type="spellStart"/>
      <w:r w:rsidRPr="007478D4">
        <w:rPr>
          <w:rFonts w:ascii="Calibri" w:hAnsi="Calibri" w:cs="Calibri"/>
          <w:color w:val="000000" w:themeColor="text1"/>
        </w:rPr>
        <w:t>izvješćivati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nadležni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državni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7478D4">
        <w:rPr>
          <w:rFonts w:ascii="Calibri" w:hAnsi="Calibri" w:cs="Calibri"/>
          <w:color w:val="000000" w:themeColor="text1"/>
        </w:rPr>
        <w:t>svim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važnijim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promjenama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vezi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7478D4">
        <w:rPr>
          <w:rFonts w:ascii="Calibri" w:hAnsi="Calibri" w:cs="Calibri"/>
          <w:color w:val="000000" w:themeColor="text1"/>
        </w:rPr>
        <w:t>gradivom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omogućiti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mu </w:t>
      </w:r>
      <w:proofErr w:type="spellStart"/>
      <w:r w:rsidRPr="007478D4">
        <w:rPr>
          <w:rFonts w:ascii="Calibri" w:hAnsi="Calibri" w:cs="Calibri"/>
          <w:color w:val="000000" w:themeColor="text1"/>
        </w:rPr>
        <w:t>uvid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stanje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4AA9793A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9C8CF2" w14:textId="0FA76743" w:rsidR="008D52ED" w:rsidRPr="007478D4" w:rsidRDefault="008D52ED" w:rsidP="007478D4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9.</w:t>
      </w:r>
    </w:p>
    <w:p w14:paraId="2AD808D1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7478D4" w:rsidRDefault="008D52ED" w:rsidP="00B71139">
      <w:pPr>
        <w:spacing w:line="276" w:lineRule="auto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6481DD20" w14:textId="68D704CF" w:rsidR="008D52ED" w:rsidRPr="007478D4" w:rsidRDefault="007478D4" w:rsidP="007478D4">
      <w:pPr>
        <w:spacing w:line="276" w:lineRule="auto"/>
        <w:ind w:left="4236" w:firstLine="1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Članak 10.</w:t>
      </w:r>
    </w:p>
    <w:p w14:paraId="650CF56E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Podaci o nastanku jedinice gradiva trebaju sadržavati :</w:t>
      </w:r>
    </w:p>
    <w:p w14:paraId="3D3070E0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jedinstveni identifikator</w:t>
      </w:r>
    </w:p>
    <w:p w14:paraId="06671B25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naziv </w:t>
      </w:r>
    </w:p>
    <w:p w14:paraId="3C88FEC8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vrijeme nastanka</w:t>
      </w:r>
    </w:p>
    <w:p w14:paraId="6EA31C2A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podatke o ograničenjima dostupnosti ako ih ima </w:t>
      </w:r>
    </w:p>
    <w:p w14:paraId="30CB27E4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predviđeni rok čuvanja</w:t>
      </w:r>
    </w:p>
    <w:p w14:paraId="7CC6216D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DF3A1E9" w14:textId="544A55D9" w:rsidR="008D52ED" w:rsidRDefault="008D52ED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III. OBRADA GRADIVA </w:t>
      </w:r>
    </w:p>
    <w:p w14:paraId="42CC4D88" w14:textId="77777777" w:rsidR="00E44DEA" w:rsidRPr="007478D4" w:rsidRDefault="00E44DEA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6973B69" w14:textId="311C7D62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11.</w:t>
      </w:r>
    </w:p>
    <w:p w14:paraId="22CF2E32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podaci o vremenu zaprimanja</w:t>
      </w:r>
    </w:p>
    <w:p w14:paraId="300BEDF0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izvoru ih kojega je jedinica zaprimljena </w:t>
      </w:r>
    </w:p>
    <w:p w14:paraId="54B3D515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osobi koja je zaprimila jedinicu </w:t>
      </w:r>
    </w:p>
    <w:p w14:paraId="1202745D" w14:textId="0B15A452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84D8C65" w14:textId="61AFC608" w:rsidR="00B71139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F4CF8CC" w14:textId="77777777" w:rsidR="00E44DEA" w:rsidRPr="007478D4" w:rsidRDefault="00E44DEA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DB39226" w14:textId="65A1019C" w:rsidR="00B71139" w:rsidRPr="007478D4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336DAF9" w14:textId="5E84946F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lastRenderedPageBreak/>
        <w:t>Članak 12.</w:t>
      </w:r>
    </w:p>
    <w:p w14:paraId="6A7B24FF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metapodataka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Za gradivo u elektroničkom obliku popis treba sadržavati</w:t>
      </w:r>
      <w:r w:rsidR="00B526F0"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podatke koji su potrebni za provjeru cjelovitosti gradiva. </w:t>
      </w:r>
    </w:p>
    <w:p w14:paraId="23715AF0" w14:textId="75C16873" w:rsidR="008D52ED" w:rsidRDefault="008D52ED" w:rsidP="00B17CBE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ispravkama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i/ili dopunama sa stanjem na zadnji dan prethodne godine</w:t>
      </w:r>
      <w:r w:rsidR="00B17CB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7D0F85E" w14:textId="77777777" w:rsidR="00D55CBB" w:rsidRPr="007478D4" w:rsidRDefault="00D55CBB" w:rsidP="00B17CBE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EBA649B" w14:textId="7E1541BB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13.</w:t>
      </w:r>
    </w:p>
    <w:p w14:paraId="5FB269B8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Ako se dokumentacija vodi u  digitalnom i u fizičkom ili analognom obliku na način da se isti dokumenti odnosno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jednice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gradiva čuvaju u oba oblika , te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jednice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moraju biti logički povezane odgovarajućim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metapodacima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b/>
          <w:bCs/>
          <w:strike/>
          <w:color w:val="000000" w:themeColor="text1"/>
          <w:sz w:val="24"/>
          <w:szCs w:val="24"/>
        </w:rPr>
      </w:pPr>
    </w:p>
    <w:p w14:paraId="7A9B8899" w14:textId="3AD23E55" w:rsidR="008D52ED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b/>
          <w:bCs/>
          <w:color w:val="000000" w:themeColor="text1"/>
          <w:sz w:val="24"/>
          <w:szCs w:val="24"/>
        </w:rPr>
        <w:t>IV. PRETVORBA GRADIVA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EAE0AE3" w14:textId="77777777" w:rsidR="00E44DEA" w:rsidRPr="007478D4" w:rsidRDefault="00E44DEA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BD44A79" w14:textId="5B394649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14.</w:t>
      </w:r>
    </w:p>
    <w:p w14:paraId="5A39C538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podatke o softveru i hardveru koji se koriste</w:t>
      </w:r>
    </w:p>
    <w:p w14:paraId="12FFA1E9" w14:textId="03DB703A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informacijskim objekt</w:t>
      </w:r>
      <w:r w:rsidR="00454E8B" w:rsidRPr="007478D4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ma koji nastaju ili se obrađuju u postupku pretvorbe</w:t>
      </w:r>
    </w:p>
    <w:p w14:paraId="73F32E26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mrežni plan </w:t>
      </w:r>
    </w:p>
    <w:p w14:paraId="533E6515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detaljnu specifikaciju postupka pretvorbe</w:t>
      </w:r>
    </w:p>
    <w:p w14:paraId="1BB8CB72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upute za administraciju i održavanje sustava</w:t>
      </w:r>
    </w:p>
    <w:p w14:paraId="1B618EB6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upute za korisnike sustava</w:t>
      </w:r>
    </w:p>
    <w:p w14:paraId="08AC9BBC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7478D4" w:rsidRDefault="008D52ED" w:rsidP="00B711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opis postupka za provjeru cjelovitosti i kvalitete pretvorbe</w:t>
      </w:r>
    </w:p>
    <w:p w14:paraId="6E4B8581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4D8A6A" w14:textId="5BDA34C1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Organizacija postupka pretvorbe, utvrđivanje rizika, info</w:t>
      </w:r>
      <w:r w:rsidR="001F74A4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macijska sigurnost u sustavu za pretvorbu gradiva, priprema gradiva za pretvorbu, s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>nimanje gradiva i obrada snimki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14:paraId="2D173B9D" w14:textId="77777777" w:rsidR="00141117" w:rsidRPr="007478D4" w:rsidRDefault="00141117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09C9B4F" w14:textId="4FA672A5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15.</w:t>
      </w:r>
    </w:p>
    <w:p w14:paraId="32FEFAE5" w14:textId="24ACF996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7478D4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skog državnog arhiva. </w:t>
      </w:r>
    </w:p>
    <w:p w14:paraId="479C6D01" w14:textId="4CD8B56B" w:rsidR="008D52E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30B4A8F5" w14:textId="4E588A88" w:rsidR="0011024B" w:rsidRDefault="0011024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5C7541B" w14:textId="77777777" w:rsidR="0011024B" w:rsidRPr="00E44DEA" w:rsidRDefault="0011024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6A22B5A" w14:textId="7F089E04" w:rsidR="008D52E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478D4">
        <w:rPr>
          <w:rFonts w:ascii="Calibri" w:hAnsi="Calibri" w:cs="Calibri"/>
          <w:b/>
          <w:color w:val="000000" w:themeColor="text1"/>
          <w:szCs w:val="24"/>
        </w:rPr>
        <w:t>V. POHRANA I ZAŠTITA GRADIVA</w:t>
      </w:r>
    </w:p>
    <w:p w14:paraId="08A301C2" w14:textId="77777777" w:rsidR="00D55CBB" w:rsidRPr="007478D4" w:rsidRDefault="00D55CBB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76661573" w14:textId="748855FE" w:rsidR="008D52ED" w:rsidRPr="007478D4" w:rsidRDefault="008D52ED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16.</w:t>
      </w:r>
    </w:p>
    <w:p w14:paraId="4551E359" w14:textId="0EECDB26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U školskoj ustanovi obvezno je osigurati primjerene uvjete, prostor, opremu za pohranu i čuvanje cjelokupnog gradiva</w:t>
      </w:r>
      <w:r w:rsidR="00967937" w:rsidRPr="007478D4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Pr="007478D4">
        <w:rPr>
          <w:rFonts w:ascii="Calibri" w:hAnsi="Calibri" w:cs="Calibri"/>
          <w:bCs/>
          <w:color w:val="000000" w:themeColor="text1"/>
          <w:szCs w:val="24"/>
        </w:rPr>
        <w:t xml:space="preserve">te stručnost osobe koja obavlja poslove vezane uz gradivo. </w:t>
      </w:r>
    </w:p>
    <w:p w14:paraId="718BAFDC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čiste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uredne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suhe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zračne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zaštićene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prodora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nadzemnih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podzemnih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voda</w:t>
      </w:r>
      <w:proofErr w:type="spellEnd"/>
    </w:p>
    <w:p w14:paraId="24A245E4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udaljene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7478D4">
        <w:rPr>
          <w:rFonts w:ascii="Calibri" w:hAnsi="Calibri" w:cs="Calibri"/>
          <w:color w:val="000000" w:themeColor="text1"/>
        </w:rPr>
        <w:t>mjesta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otvorenoga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plamena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od </w:t>
      </w:r>
      <w:proofErr w:type="spellStart"/>
      <w:r w:rsidRPr="007478D4">
        <w:rPr>
          <w:rFonts w:ascii="Calibri" w:hAnsi="Calibri" w:cs="Calibri"/>
          <w:color w:val="000000" w:themeColor="text1"/>
        </w:rPr>
        <w:t>prostorija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kojima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čuvaju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lako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zapaljive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tvari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od </w:t>
      </w:r>
      <w:proofErr w:type="spellStart"/>
      <w:r w:rsidRPr="007478D4">
        <w:rPr>
          <w:rFonts w:ascii="Calibri" w:hAnsi="Calibri" w:cs="Calibri"/>
          <w:color w:val="000000" w:themeColor="text1"/>
        </w:rPr>
        <w:t>izvora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prašenja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onečišćenja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zraka</w:t>
      </w:r>
      <w:proofErr w:type="spellEnd"/>
    </w:p>
    <w:p w14:paraId="005FF6BA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propisno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udaljene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proizvodnih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energetskih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postrojenja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instalacija i </w:t>
      </w:r>
      <w:proofErr w:type="spellStart"/>
      <w:r w:rsidRPr="007478D4">
        <w:rPr>
          <w:rFonts w:ascii="Calibri" w:hAnsi="Calibri" w:cs="Calibri"/>
          <w:color w:val="000000" w:themeColor="text1"/>
        </w:rPr>
        <w:t>vodova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7478D4">
        <w:rPr>
          <w:rFonts w:ascii="Calibri" w:hAnsi="Calibri" w:cs="Calibri"/>
          <w:color w:val="000000" w:themeColor="text1"/>
        </w:rPr>
        <w:t>plinskih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vodovodnih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kanalizacijskih</w:t>
      </w:r>
      <w:proofErr w:type="spellEnd"/>
      <w:r w:rsidRPr="007478D4">
        <w:rPr>
          <w:rFonts w:ascii="Calibri" w:hAnsi="Calibri" w:cs="Calibri"/>
          <w:color w:val="000000" w:themeColor="text1"/>
        </w:rPr>
        <w:t>)</w:t>
      </w:r>
    </w:p>
    <w:p w14:paraId="7C88E833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opremljene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odgovarajućim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električnim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instalacijama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sa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središnjim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isključivanjem</w:t>
      </w:r>
      <w:proofErr w:type="spellEnd"/>
    </w:p>
    <w:p w14:paraId="2B40FA4B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opremljene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rasvjetnim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tijelima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ne </w:t>
      </w:r>
      <w:proofErr w:type="spellStart"/>
      <w:r w:rsidRPr="007478D4">
        <w:rPr>
          <w:rFonts w:ascii="Calibri" w:hAnsi="Calibri" w:cs="Calibri"/>
          <w:color w:val="000000" w:themeColor="text1"/>
        </w:rPr>
        <w:t>emitiraju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štetna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zračenja</w:t>
      </w:r>
      <w:proofErr w:type="spellEnd"/>
    </w:p>
    <w:p w14:paraId="76CEEA95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osigurane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7478D4">
        <w:rPr>
          <w:rFonts w:ascii="Calibri" w:hAnsi="Calibri" w:cs="Calibri"/>
          <w:color w:val="000000" w:themeColor="text1"/>
        </w:rPr>
        <w:t>provale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u </w:t>
      </w:r>
      <w:proofErr w:type="spellStart"/>
      <w:r w:rsidRPr="007478D4">
        <w:rPr>
          <w:rFonts w:ascii="Calibri" w:hAnsi="Calibri" w:cs="Calibri"/>
          <w:color w:val="000000" w:themeColor="text1"/>
        </w:rPr>
        <w:t>kojima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je </w:t>
      </w:r>
      <w:proofErr w:type="spellStart"/>
      <w:r w:rsidRPr="007478D4">
        <w:rPr>
          <w:rFonts w:ascii="Calibri" w:hAnsi="Calibri" w:cs="Calibri"/>
          <w:color w:val="000000" w:themeColor="text1"/>
        </w:rPr>
        <w:t>zapriječen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pristup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neovlaštenim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osobama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u </w:t>
      </w:r>
      <w:proofErr w:type="spellStart"/>
      <w:r w:rsidRPr="007478D4">
        <w:rPr>
          <w:rFonts w:ascii="Calibri" w:hAnsi="Calibri" w:cs="Calibri"/>
          <w:color w:val="000000" w:themeColor="text1"/>
        </w:rPr>
        <w:t>radno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vrijeme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izvan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radnog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vremena</w:t>
      </w:r>
      <w:proofErr w:type="spellEnd"/>
    </w:p>
    <w:p w14:paraId="7B0A4013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7478D4">
        <w:rPr>
          <w:rFonts w:ascii="Calibri" w:hAnsi="Calibri" w:cs="Calibri"/>
          <w:color w:val="000000" w:themeColor="text1"/>
        </w:rPr>
        <w:t xml:space="preserve">temperature u </w:t>
      </w:r>
      <w:proofErr w:type="spellStart"/>
      <w:proofErr w:type="gramStart"/>
      <w:r w:rsidRPr="007478D4">
        <w:rPr>
          <w:rFonts w:ascii="Calibri" w:hAnsi="Calibri" w:cs="Calibri"/>
          <w:color w:val="000000" w:themeColor="text1"/>
        </w:rPr>
        <w:t>pravilu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 16</w:t>
      </w:r>
      <w:proofErr w:type="gramEnd"/>
      <w:r w:rsidRPr="007478D4">
        <w:rPr>
          <w:rFonts w:ascii="Calibri" w:hAnsi="Calibri" w:cs="Calibri"/>
          <w:color w:val="000000" w:themeColor="text1"/>
        </w:rPr>
        <w:t xml:space="preserve"> – 20 °C, a </w:t>
      </w:r>
      <w:proofErr w:type="spellStart"/>
      <w:r w:rsidRPr="007478D4">
        <w:rPr>
          <w:rFonts w:ascii="Calibri" w:hAnsi="Calibri" w:cs="Calibri"/>
          <w:color w:val="000000" w:themeColor="text1"/>
        </w:rPr>
        <w:t>relativne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vlažnosti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45 – 55 %</w:t>
      </w:r>
    </w:p>
    <w:p w14:paraId="5349131C" w14:textId="77777777" w:rsidR="008D52ED" w:rsidRPr="007478D4" w:rsidRDefault="008D52ED" w:rsidP="00B71139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opremljene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vatrodojavnim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uređajima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suho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gašenje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požara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356EFCE7" w14:textId="5BBDE1F3" w:rsidR="008D52ED" w:rsidRDefault="008D52ED" w:rsidP="00B71139">
      <w:pPr>
        <w:pStyle w:val="box465432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trajno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roku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duljem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od </w:t>
      </w:r>
      <w:proofErr w:type="spellStart"/>
      <w:r w:rsidRPr="007478D4">
        <w:rPr>
          <w:rFonts w:ascii="Calibri" w:hAnsi="Calibri" w:cs="Calibri"/>
          <w:color w:val="000000" w:themeColor="text1"/>
        </w:rPr>
        <w:t>roka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predaju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nadležnom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državnom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u </w:t>
      </w:r>
      <w:proofErr w:type="spellStart"/>
      <w:r w:rsidRPr="007478D4">
        <w:rPr>
          <w:rFonts w:ascii="Calibri" w:hAnsi="Calibri" w:cs="Calibri"/>
          <w:color w:val="000000" w:themeColor="text1"/>
        </w:rPr>
        <w:t>uvjetima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propisani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pohranu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zaštitu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arhivima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7DE8FAB0" w14:textId="2994D04C" w:rsidR="008D52ED" w:rsidRPr="007478D4" w:rsidRDefault="008D52ED" w:rsidP="00D55CBB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6DE62ACB" w14:textId="77777777" w:rsidR="008D52ED" w:rsidRPr="007478D4" w:rsidRDefault="008D52ED" w:rsidP="00B71139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Članak 17.</w:t>
      </w:r>
    </w:p>
    <w:p w14:paraId="3204AD80" w14:textId="77777777" w:rsidR="008D52ED" w:rsidRPr="007478D4" w:rsidRDefault="008D52ED" w:rsidP="00567CEB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Prostorije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kojima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trebaju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biti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opremljene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metalnim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policama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ormarima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primjereni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smještaj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7880D5CC" w14:textId="77777777" w:rsidR="008D52ED" w:rsidRPr="007478D4" w:rsidRDefault="008D52ED" w:rsidP="00567CEB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Arhivsko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ne se </w:t>
      </w:r>
      <w:proofErr w:type="spellStart"/>
      <w:r w:rsidRPr="007478D4">
        <w:rPr>
          <w:rFonts w:ascii="Calibri" w:hAnsi="Calibri" w:cs="Calibri"/>
          <w:color w:val="000000" w:themeColor="text1"/>
        </w:rPr>
        <w:t>smije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držati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podu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stolovima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drugim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mjestima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nisu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namijenjena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7478D4">
        <w:rPr>
          <w:rFonts w:ascii="Calibri" w:hAnsi="Calibri" w:cs="Calibri"/>
          <w:color w:val="000000" w:themeColor="text1"/>
        </w:rPr>
        <w:t>njegovo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odlaganje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0196EC33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5F00206" w14:textId="71FF704E" w:rsidR="008D52ED" w:rsidRPr="007478D4" w:rsidRDefault="008D52ED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Članak 18.</w:t>
      </w:r>
    </w:p>
    <w:p w14:paraId="338A5B13" w14:textId="49015BA1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Kada se dokumentarno i arhivsko gradi</w:t>
      </w:r>
      <w:r w:rsidR="001F74A4">
        <w:rPr>
          <w:rFonts w:ascii="Calibri" w:hAnsi="Calibri" w:cs="Calibri"/>
          <w:bCs/>
          <w:color w:val="000000" w:themeColor="text1"/>
          <w:szCs w:val="24"/>
        </w:rPr>
        <w:t>vo pohranjuje u računalni oblak</w:t>
      </w:r>
      <w:r w:rsidRPr="007478D4">
        <w:rPr>
          <w:rFonts w:ascii="Calibri" w:hAnsi="Calibri" w:cs="Calibri"/>
          <w:bCs/>
          <w:color w:val="000000" w:themeColor="text1"/>
          <w:szCs w:val="24"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467F731B" w14:textId="77777777" w:rsidR="008D52ED" w:rsidRPr="007478D4" w:rsidRDefault="008D52ED" w:rsidP="00B71139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Članak 19.</w:t>
      </w:r>
    </w:p>
    <w:p w14:paraId="226FA023" w14:textId="77777777" w:rsidR="008D52ED" w:rsidRPr="007478D4" w:rsidRDefault="008D52ED" w:rsidP="007745FD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Gradivom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mora se </w:t>
      </w:r>
      <w:proofErr w:type="spellStart"/>
      <w:r w:rsidRPr="007478D4">
        <w:rPr>
          <w:rFonts w:ascii="Calibri" w:hAnsi="Calibri" w:cs="Calibri"/>
          <w:color w:val="000000" w:themeColor="text1"/>
        </w:rPr>
        <w:t>upravljati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informacijskom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sustavu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koji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osigurava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primjerenu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razinu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zaštite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očuvanje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autentičnosti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cjelovitosti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vjerodostojnosti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podrijetla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7478D4">
        <w:rPr>
          <w:rFonts w:ascii="Calibri" w:hAnsi="Calibri" w:cs="Calibri"/>
          <w:color w:val="000000" w:themeColor="text1"/>
        </w:rPr>
        <w:t>čitljivosti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povjerljivosti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omogućuje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upravljanje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rizicima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gubitka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navedenih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svojstava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2F5F2393" w14:textId="77777777" w:rsidR="008D52ED" w:rsidRPr="007478D4" w:rsidRDefault="008D52ED" w:rsidP="007745FD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Informacijski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sustav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kojem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7478D4">
        <w:rPr>
          <w:rFonts w:ascii="Calibri" w:hAnsi="Calibri" w:cs="Calibri"/>
          <w:color w:val="000000" w:themeColor="text1"/>
        </w:rPr>
        <w:t>čuva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arhivsko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treba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omogućiti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izvoz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jedinica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arhivskog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gradiva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478D4">
        <w:rPr>
          <w:rFonts w:ascii="Calibri" w:hAnsi="Calibri" w:cs="Calibri"/>
          <w:color w:val="000000" w:themeColor="text1"/>
        </w:rPr>
        <w:t>pripadajućih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metapodataka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</w:p>
    <w:p w14:paraId="2F46F8FB" w14:textId="5C986119" w:rsidR="008D52ED" w:rsidRPr="00E44DEA" w:rsidRDefault="008D52ED" w:rsidP="007745FD">
      <w:pPr>
        <w:pStyle w:val="box46543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7478D4">
        <w:rPr>
          <w:rFonts w:ascii="Calibri" w:hAnsi="Calibri" w:cs="Calibri"/>
          <w:color w:val="000000" w:themeColor="text1"/>
        </w:rPr>
        <w:t>Gradivo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treba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biti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zaštićeno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gubitka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izradom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sigurnosnih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kopija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ili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drugom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odgovarajućom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mjerom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informacijske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sigurnosti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u </w:t>
      </w:r>
      <w:proofErr w:type="spellStart"/>
      <w:r w:rsidRPr="007478D4">
        <w:rPr>
          <w:rFonts w:ascii="Calibri" w:hAnsi="Calibri" w:cs="Calibri"/>
          <w:color w:val="000000" w:themeColor="text1"/>
        </w:rPr>
        <w:t>skladu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s </w:t>
      </w:r>
      <w:proofErr w:type="spellStart"/>
      <w:r w:rsidRPr="007478D4">
        <w:rPr>
          <w:rFonts w:ascii="Calibri" w:hAnsi="Calibri" w:cs="Calibri"/>
          <w:color w:val="000000" w:themeColor="text1"/>
        </w:rPr>
        <w:t>procjenom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rizika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, a </w:t>
      </w:r>
      <w:proofErr w:type="spellStart"/>
      <w:r w:rsidRPr="007478D4">
        <w:rPr>
          <w:rFonts w:ascii="Calibri" w:hAnsi="Calibri" w:cs="Calibri"/>
          <w:color w:val="000000" w:themeColor="text1"/>
        </w:rPr>
        <w:t>postupci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upravljanju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lastRenderedPageBreak/>
        <w:t>gradivom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u </w:t>
      </w:r>
      <w:proofErr w:type="spellStart"/>
      <w:r w:rsidRPr="007478D4">
        <w:rPr>
          <w:rFonts w:ascii="Calibri" w:hAnsi="Calibri" w:cs="Calibri"/>
          <w:color w:val="000000" w:themeColor="text1"/>
        </w:rPr>
        <w:t>digitalnom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obliku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trebaju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biti</w:t>
      </w:r>
      <w:proofErr w:type="spellEnd"/>
      <w:r w:rsidRPr="007478D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478D4">
        <w:rPr>
          <w:rFonts w:ascii="Calibri" w:hAnsi="Calibri" w:cs="Calibri"/>
          <w:color w:val="000000" w:themeColor="text1"/>
        </w:rPr>
        <w:t>dokumentirani</w:t>
      </w:r>
      <w:proofErr w:type="spellEnd"/>
      <w:r w:rsidRPr="007478D4">
        <w:rPr>
          <w:rFonts w:ascii="Calibri" w:hAnsi="Calibri" w:cs="Calibri"/>
          <w:color w:val="000000" w:themeColor="text1"/>
        </w:rPr>
        <w:t>.</w:t>
      </w:r>
      <w:r w:rsidR="00567CEB">
        <w:rPr>
          <w:rFonts w:ascii="Calibri" w:hAnsi="Calibri" w:cs="Calibri"/>
          <w:color w:val="000000" w:themeColor="text1"/>
        </w:rPr>
        <w:br/>
      </w:r>
    </w:p>
    <w:p w14:paraId="50CA8DAC" w14:textId="66521B20" w:rsidR="008D52ED" w:rsidRPr="007478D4" w:rsidRDefault="008D52ED" w:rsidP="00AE1008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Članak 20.</w:t>
      </w:r>
    </w:p>
    <w:p w14:paraId="05A9ED2F" w14:textId="1C3603B2" w:rsidR="008D52ED" w:rsidRPr="007478D4" w:rsidRDefault="00567CEB" w:rsidP="00AE1008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Obradu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 xml:space="preserve">, zaštitu i upravljanje dokumentarnim i arhivskim gradivom obavljaju osobe koje su stručno osposobljene i obučene za te poslove. </w:t>
      </w:r>
    </w:p>
    <w:p w14:paraId="62FCD48D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Poslove iz stavka 1. ovoga članka može obavljati zaposlenik školske ustanove, zaposlenik drugoga tijela ili  druga stručna osoba.</w:t>
      </w:r>
    </w:p>
    <w:p w14:paraId="18731312" w14:textId="12B1D873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Ravnatelj školske ustanove dužan je odrediti osobu koja obavlja stručne arhivske poslove s dokumentarnim i arhivskim gradivom i o tome izv</w:t>
      </w:r>
      <w:r w:rsidR="00D55CBB">
        <w:rPr>
          <w:rFonts w:ascii="Calibri" w:hAnsi="Calibri" w:cs="Calibri"/>
          <w:bCs/>
          <w:color w:val="000000" w:themeColor="text1"/>
          <w:szCs w:val="24"/>
        </w:rPr>
        <w:t>i</w:t>
      </w:r>
      <w:r w:rsidRPr="007478D4">
        <w:rPr>
          <w:rFonts w:ascii="Calibri" w:hAnsi="Calibri" w:cs="Calibri"/>
          <w:bCs/>
          <w:color w:val="000000" w:themeColor="text1"/>
          <w:szCs w:val="24"/>
        </w:rPr>
        <w:t xml:space="preserve">jestiti nadležni državni arhiv. </w:t>
      </w:r>
    </w:p>
    <w:p w14:paraId="11AF57F5" w14:textId="1FCE8682" w:rsidR="008D52ED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510AF9A0" w14:textId="60C811F7" w:rsidR="001F74A4" w:rsidRDefault="001F74A4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22CC69B7" w14:textId="21C05BCF" w:rsidR="001F74A4" w:rsidRDefault="001F74A4" w:rsidP="00AE1008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21.</w:t>
      </w:r>
    </w:p>
    <w:p w14:paraId="4741DD47" w14:textId="1AFBD205" w:rsidR="001F74A4" w:rsidRPr="00B058E2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Sve organizacijske jedinice naziv stvaratelja/posjednika dužne su cjelovito i primjereno dokumentirati poslove koje obavljaju sukladno zahtjevima propisa i drugih normativnih akata koji uređuju djelatnost i način rada naziv stvaratelja/posjednika.</w:t>
      </w:r>
    </w:p>
    <w:p w14:paraId="44D2B6E6" w14:textId="34189E9F" w:rsidR="001F74A4" w:rsidRPr="00B058E2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62BF61AE" w14:textId="63F739EB" w:rsidR="001F74A4" w:rsidRPr="00B058E2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U ustrojstvenoj jedinici u kojoj je gradivo nastalo čuva se onoliko koliko zahtijevaju poslovni procesi, a nakon toga gradivo se obvezno predaje u pisarnicu.</w:t>
      </w:r>
    </w:p>
    <w:p w14:paraId="63133F07" w14:textId="5A3E8B9D" w:rsidR="001F74A4" w:rsidRPr="00B058E2" w:rsidRDefault="001F74A4" w:rsidP="00D55CBB">
      <w:pPr>
        <w:pStyle w:val="Tekstkomentar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7465E22E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naziv stvaratelja</w:t>
      </w:r>
    </w:p>
    <w:p w14:paraId="03A2FB78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ustrojstvena jedinica</w:t>
      </w:r>
    </w:p>
    <w:p w14:paraId="1E95EEB5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godina (raspon) nastanka gradiva</w:t>
      </w:r>
    </w:p>
    <w:p w14:paraId="78F34D7F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naziv i vrsta gradiva</w:t>
      </w:r>
    </w:p>
    <w:p w14:paraId="28F106BC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raspon brojeva predmeta u arhivskoj jedinici</w:t>
      </w:r>
    </w:p>
    <w:p w14:paraId="419C2F0A" w14:textId="77777777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</w:t>
      </w:r>
      <w:r w:rsidRPr="00B058E2">
        <w:rPr>
          <w:rFonts w:ascii="Calibri" w:hAnsi="Calibri" w:cs="Calibri"/>
          <w:sz w:val="24"/>
          <w:szCs w:val="24"/>
        </w:rPr>
        <w:tab/>
        <w:t>rok čuvanja gradiva.</w:t>
      </w:r>
    </w:p>
    <w:p w14:paraId="1FC57D2F" w14:textId="5AAACB5B" w:rsidR="001F74A4" w:rsidRPr="00B058E2" w:rsidRDefault="001F74A4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ab/>
        <w:t xml:space="preserve">   </w:t>
      </w:r>
    </w:p>
    <w:p w14:paraId="65485599" w14:textId="0A3EABB8" w:rsidR="00FD40AB" w:rsidRPr="00B058E2" w:rsidRDefault="00FD40AB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</w:p>
    <w:p w14:paraId="214E6300" w14:textId="77777777" w:rsidR="00FD40AB" w:rsidRPr="00B058E2" w:rsidRDefault="00FD40AB" w:rsidP="00D55CBB">
      <w:pPr>
        <w:pStyle w:val="Tekstkomentara"/>
        <w:spacing w:line="360" w:lineRule="auto"/>
        <w:rPr>
          <w:rFonts w:ascii="Calibri" w:hAnsi="Calibri" w:cs="Calibri"/>
          <w:sz w:val="24"/>
          <w:szCs w:val="24"/>
        </w:rPr>
      </w:pPr>
    </w:p>
    <w:p w14:paraId="1FFE8611" w14:textId="2D414F19" w:rsidR="001F74A4" w:rsidRPr="00B058E2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lastRenderedPageBreak/>
        <w:t>Članak 22.</w:t>
      </w:r>
    </w:p>
    <w:p w14:paraId="63894A7E" w14:textId="4D84730A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Dokumentarno i arhivsko gradivo naziv stvaratelja/posjednika, u fizičkom ili analognom obliku prikuplja se, zaprima, obrađuje, evidentira, odabire i izlučuje te osigurava od oštećenja i gubitka u odgovarajućoj ustrojstvenoj jedinici i/ili pismohrani naziv stvaratelja/posjednika.</w:t>
      </w:r>
    </w:p>
    <w:p w14:paraId="24FBBF2F" w14:textId="150251C0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62C85BE4" w14:textId="750D9CC2" w:rsidR="00AE1008" w:rsidRPr="00B058E2" w:rsidRDefault="00AE1008" w:rsidP="001F74A4">
      <w:pPr>
        <w:pStyle w:val="Tekstkomentara"/>
        <w:jc w:val="center"/>
        <w:rPr>
          <w:rFonts w:ascii="Calibri" w:hAnsi="Calibri" w:cs="Calibri"/>
          <w:sz w:val="24"/>
          <w:szCs w:val="24"/>
        </w:rPr>
      </w:pPr>
    </w:p>
    <w:p w14:paraId="6419FA18" w14:textId="7258942C" w:rsidR="00AE1008" w:rsidRPr="00B058E2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Članak 23.</w:t>
      </w:r>
    </w:p>
    <w:p w14:paraId="2C2D5282" w14:textId="43F20809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61C30C2F" w14:textId="207BDA88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Primopredajni zapisnik supotpisuju ovlašteni zaposlenici koji predaju gradivo i odgovorna osoba za rad pismohrane, odnosno zaposlenik u pismohrani.</w:t>
      </w:r>
    </w:p>
    <w:p w14:paraId="12B74171" w14:textId="45167D26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Primopredajni zapisnik izrađuje se u dva primjerka, od kojih jedan čuva ustrojstvena jedinica koja predaje dokumentarno gradivo, a drugi odgovorna osoba za rad pismohrane, odnosno zaposlenik u pismohrani.</w:t>
      </w:r>
    </w:p>
    <w:p w14:paraId="1B5641C7" w14:textId="125FE1BB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Odgovorna osoba za rad pismohrane, odnosno zaposlenik u pismohrani, dužan je pregledati cjelokupno preuzeto dokumentarno gradivo i provjeriti točnost upisanih podataka.</w:t>
      </w:r>
    </w:p>
    <w:p w14:paraId="57262BD5" w14:textId="77777777" w:rsidR="001F74A4" w:rsidRPr="00B058E2" w:rsidRDefault="001F74A4" w:rsidP="00D55CBB">
      <w:pPr>
        <w:pStyle w:val="Tekstkomentara"/>
        <w:spacing w:line="276" w:lineRule="auto"/>
        <w:rPr>
          <w:rFonts w:ascii="Calibri" w:hAnsi="Calibri" w:cs="Calibri"/>
          <w:sz w:val="24"/>
          <w:szCs w:val="24"/>
        </w:rPr>
      </w:pPr>
    </w:p>
    <w:p w14:paraId="420823F1" w14:textId="4E61A3BF" w:rsidR="001F74A4" w:rsidRPr="00B058E2" w:rsidRDefault="001F74A4" w:rsidP="00AE1008">
      <w:pPr>
        <w:pStyle w:val="Tekstkomentara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Članak 24.</w:t>
      </w:r>
    </w:p>
    <w:p w14:paraId="53B45752" w14:textId="5E9258E6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Po prijemu i obradi dokumentarnog i arhivskog gradiva na način propisan odredbama ovih Pravila, gradivo se raspoređuje na primjerene police, odnosno u ormare u odgovarajućim prostorijama pismohrane.</w:t>
      </w:r>
    </w:p>
    <w:p w14:paraId="4886BA22" w14:textId="64EFC289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Dokumentarno i arhivsko gradivo razvrstava se prema funkcionalnim dokumentacijskim cjelinama, vremenu nastanka, vrstama gradiva i rokovima čuvanja.</w:t>
      </w:r>
    </w:p>
    <w:p w14:paraId="739F7FEB" w14:textId="6A994C52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Prije odlaganja dokumentarnog i arhivskog gradiva na police i u ormare, obavlja se označavanje tehničkih jedinica gradiva.</w:t>
      </w:r>
    </w:p>
    <w:p w14:paraId="48FB44D8" w14:textId="77777777" w:rsidR="001F74A4" w:rsidRPr="00B058E2" w:rsidRDefault="001F74A4" w:rsidP="001F74A4">
      <w:pPr>
        <w:pStyle w:val="Tekstkomentara"/>
        <w:rPr>
          <w:rFonts w:ascii="Calibri" w:hAnsi="Calibri" w:cs="Calibri"/>
          <w:sz w:val="24"/>
          <w:szCs w:val="24"/>
        </w:rPr>
      </w:pPr>
    </w:p>
    <w:p w14:paraId="3867C047" w14:textId="236415AC" w:rsidR="001F74A4" w:rsidRPr="00B058E2" w:rsidRDefault="001F74A4" w:rsidP="00AE1008">
      <w:pPr>
        <w:pStyle w:val="Tekstkomentara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Članak 25.</w:t>
      </w:r>
    </w:p>
    <w:p w14:paraId="3BF91CDF" w14:textId="77777777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U okviru uredovanja  pismohrane, vode se sljedeće evidencije:</w:t>
      </w:r>
    </w:p>
    <w:p w14:paraId="1E6F19BA" w14:textId="205D4493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 evidencija ulaska gradiva u pismohranu</w:t>
      </w:r>
    </w:p>
    <w:p w14:paraId="3BF2BCE7" w14:textId="21AAD87D" w:rsidR="001F74A4" w:rsidRPr="00B058E2" w:rsidRDefault="001F74A4" w:rsidP="00D55CBB">
      <w:pPr>
        <w:pStyle w:val="Tekstkomentar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58E2">
        <w:rPr>
          <w:rFonts w:ascii="Calibri" w:hAnsi="Calibri" w:cs="Calibri"/>
          <w:sz w:val="24"/>
          <w:szCs w:val="24"/>
        </w:rPr>
        <w:t>- knjiga posudbe ili korištenja - upisuju se podaci o gradivu koje je izdano na privremeno korištenje putem odgovarajuće potvrde (reversa), a za uvid i izdavanje kopija gradiva u digitalnom obliku potreban je samo upis u evidenciju.</w:t>
      </w:r>
    </w:p>
    <w:p w14:paraId="6A45CF98" w14:textId="77777777" w:rsidR="001F74A4" w:rsidRPr="00B058E2" w:rsidRDefault="001F74A4" w:rsidP="001F74A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Cs/>
        </w:rPr>
      </w:pPr>
    </w:p>
    <w:p w14:paraId="0ECE113F" w14:textId="406CDF70" w:rsidR="008D52ED" w:rsidRPr="00B058E2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2785D0E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B058E2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Pr="00B058E2">
        <w:rPr>
          <w:rFonts w:ascii="Calibri" w:hAnsi="Calibri" w:cs="Calibri"/>
          <w:b/>
          <w:color w:val="000000" w:themeColor="text1"/>
          <w:szCs w:val="24"/>
        </w:rPr>
        <w:t>VI. KORIŠTENJE GRADIVA</w:t>
      </w:r>
      <w:r w:rsidRPr="007478D4">
        <w:rPr>
          <w:rFonts w:ascii="Calibri" w:hAnsi="Calibri" w:cs="Calibri"/>
          <w:b/>
          <w:color w:val="000000" w:themeColor="text1"/>
          <w:szCs w:val="24"/>
        </w:rPr>
        <w:t xml:space="preserve"> </w:t>
      </w:r>
    </w:p>
    <w:p w14:paraId="2E969A49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62A99ED6" w14:textId="1CE7A67D" w:rsidR="008D52ED" w:rsidRPr="007478D4" w:rsidRDefault="00AE100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26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203F5A0D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1DA4A26D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478D4">
        <w:rPr>
          <w:rFonts w:ascii="Calibri" w:hAnsi="Calibri" w:cs="Calibri"/>
          <w:b/>
          <w:color w:val="000000" w:themeColor="text1"/>
          <w:szCs w:val="24"/>
        </w:rPr>
        <w:lastRenderedPageBreak/>
        <w:t>VII. IZLUČIVANJE GRADIVA</w:t>
      </w:r>
    </w:p>
    <w:p w14:paraId="4FF7ED0A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754D705F" w14:textId="5B70A38E" w:rsidR="008D52ED" w:rsidRPr="007478D4" w:rsidRDefault="00AE100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27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36DCE140" w14:textId="34C202D9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Dokumentarno gradivo kojemu su istekli rokovi čuvanja i koje nema značenja za tekuće poslovanje ni svo</w:t>
      </w:r>
      <w:r w:rsidR="00AE1008">
        <w:rPr>
          <w:rFonts w:ascii="Calibri" w:hAnsi="Calibri" w:cs="Calibri"/>
          <w:color w:val="000000" w:themeColor="text1"/>
          <w:sz w:val="24"/>
          <w:szCs w:val="24"/>
        </w:rPr>
        <w:t>j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stvo arhi</w:t>
      </w:r>
      <w:r w:rsidR="00AE1008">
        <w:rPr>
          <w:rFonts w:ascii="Calibri" w:hAnsi="Calibri" w:cs="Calibri"/>
          <w:color w:val="000000" w:themeColor="text1"/>
          <w:sz w:val="24"/>
          <w:szCs w:val="24"/>
        </w:rPr>
        <w:t>v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skog gradiva ili kulturnog dobra koje treba čuvati, izlučuje se redovito po isteku rokova čuvanja na temelju:</w:t>
      </w:r>
    </w:p>
    <w:p w14:paraId="52BA2E17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F3182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</w:t>
      </w:r>
      <w:r w:rsidR="00AE1008">
        <w:rPr>
          <w:rFonts w:ascii="Calibri" w:hAnsi="Calibri" w:cs="Calibri"/>
          <w:color w:val="000000" w:themeColor="text1"/>
          <w:sz w:val="24"/>
          <w:szCs w:val="24"/>
        </w:rPr>
        <w:t xml:space="preserve"> arhiv donošenjem rješenja proti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v kojega se može izjaviti žalba ministarstvu nadležnom za poslove kulture. </w:t>
      </w:r>
    </w:p>
    <w:p w14:paraId="78C71A0C" w14:textId="611F427A" w:rsidR="008D52ED" w:rsidRPr="00B058E2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1E49EB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, oznaci iz Popisa dok. gradiva s rokovima čuvanja 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te osnovi za izlučivanje. </w:t>
      </w:r>
    </w:p>
    <w:p w14:paraId="093F307B" w14:textId="77777777" w:rsidR="008D52ED" w:rsidRPr="00B058E2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2459CA59" w14:textId="63473674" w:rsidR="00E44DEA" w:rsidRPr="00B058E2" w:rsidRDefault="00E44DEA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4035782F" w14:textId="22683AF3" w:rsidR="008D52ED" w:rsidRPr="00B058E2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 w:rsidRPr="00B058E2">
        <w:rPr>
          <w:rFonts w:ascii="Calibri" w:hAnsi="Calibri" w:cs="Calibri"/>
          <w:bCs/>
          <w:color w:val="000000" w:themeColor="text1"/>
          <w:szCs w:val="24"/>
        </w:rPr>
        <w:t>Članak 28</w:t>
      </w:r>
      <w:r w:rsidR="008D52ED" w:rsidRPr="00B058E2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5E507917" w14:textId="77777777" w:rsidR="008D52ED" w:rsidRPr="00B058E2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B058E2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je 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i takav način uništavanja. </w:t>
      </w:r>
    </w:p>
    <w:p w14:paraId="1BCE4A2E" w14:textId="042841C9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B058E2">
        <w:rPr>
          <w:rFonts w:ascii="Calibri" w:hAnsi="Calibri" w:cs="Calibri"/>
          <w:color w:val="000000" w:themeColor="text1"/>
          <w:sz w:val="24"/>
          <w:szCs w:val="24"/>
        </w:rPr>
        <w:t>metapodataka</w:t>
      </w:r>
      <w:proofErr w:type="spellEnd"/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u evidenciji gradiva, zapisnikom ili drugi</w:t>
      </w:r>
      <w:r w:rsidR="00921240" w:rsidRPr="00B058E2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odgovarajućim aktom. </w:t>
      </w:r>
      <w:r w:rsidR="00A96688" w:rsidRPr="00B058E2">
        <w:rPr>
          <w:rFonts w:ascii="Calibri" w:hAnsi="Calibri" w:cs="Calibri"/>
          <w:color w:val="000000" w:themeColor="text1"/>
          <w:sz w:val="24"/>
          <w:szCs w:val="24"/>
        </w:rPr>
        <w:t>Podatke o izlučenom i uništenom gradivu potrebno je navesti u Popisu cjelokupnog gradiva</w:t>
      </w:r>
      <w:r w:rsidR="00F22858" w:rsidRPr="00B058E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40081D4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328187EB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478D4">
        <w:rPr>
          <w:rFonts w:ascii="Calibri" w:hAnsi="Calibri" w:cs="Calibri"/>
          <w:b/>
          <w:color w:val="000000" w:themeColor="text1"/>
          <w:szCs w:val="24"/>
        </w:rPr>
        <w:t>VIII. PREDAJA GRADIVA ARHIVU</w:t>
      </w:r>
    </w:p>
    <w:p w14:paraId="2E481D69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F9D1339" w14:textId="2DD91B0A" w:rsidR="008D52ED" w:rsidRPr="007478D4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29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67F72F85" w14:textId="357F15B2" w:rsidR="008D52ED" w:rsidRPr="00B058E2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Arhivsko gradivo predaje se nadležnome državnom arhivu u skladu sa Zakonom o arhivskom gradivu i 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>arhivima.</w:t>
      </w:r>
    </w:p>
    <w:p w14:paraId="765C0314" w14:textId="77777777" w:rsidR="00A97ADC" w:rsidRPr="00B058E2" w:rsidRDefault="00A97ADC" w:rsidP="00A97A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gradivo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fizičkom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ili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analognom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obliku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predaje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nadležnom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državnom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roku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koji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pravilu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ne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može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biti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dulji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trideset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godina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njegova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nastanka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677026FA" w14:textId="1B157BEE" w:rsidR="00A97ADC" w:rsidRPr="00B058E2" w:rsidRDefault="00A97ADC" w:rsidP="00A97AD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gradivo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digitalnom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obliku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predaje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nadležnom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državnom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roku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koji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nije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dulji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deset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godina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od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njegova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nastanka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osim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ako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drugim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zakonom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odnosno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podzakonskim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aktom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donesenim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temelju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zakona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nisu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propisani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dodatni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uvjeti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čuvanje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klasificiranih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podataka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0E6FBE7" w14:textId="5DDC99DA" w:rsidR="00FD40AB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>Nadležni državni arhiv i ravnatelj školske ustanove planiraju predaju gradiva i utvrđuju rokove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u kojima će se pojedine cjeline gradiva predati arhivu.</w:t>
      </w:r>
    </w:p>
    <w:p w14:paraId="67630C52" w14:textId="1E36CC63" w:rsidR="008D52ED" w:rsidRPr="007478D4" w:rsidRDefault="00FD40AB" w:rsidP="00FD40AB">
      <w:pP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085A86B1" w14:textId="77777777" w:rsidR="008D52ED" w:rsidRPr="007478D4" w:rsidRDefault="008D52ED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</w:p>
    <w:p w14:paraId="13EDE981" w14:textId="6E4904CF" w:rsidR="008D52ED" w:rsidRPr="007478D4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30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2923ABFE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metapodatke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AA2F2A6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7478D4">
        <w:rPr>
          <w:rFonts w:ascii="Calibri" w:hAnsi="Calibri" w:cs="Calibri"/>
          <w:color w:val="000000" w:themeColor="text1"/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</w:p>
    <w:p w14:paraId="77A09E3B" w14:textId="253C1738" w:rsidR="008D52ED" w:rsidRPr="007478D4" w:rsidRDefault="00A96688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Članak 31</w:t>
      </w:r>
      <w:r w:rsidR="008D52ED" w:rsidRPr="007478D4">
        <w:rPr>
          <w:rFonts w:ascii="Calibri" w:hAnsi="Calibri" w:cs="Calibri"/>
          <w:color w:val="000000" w:themeColor="text1"/>
          <w:szCs w:val="24"/>
        </w:rPr>
        <w:t>.</w:t>
      </w:r>
    </w:p>
    <w:p w14:paraId="67E322F6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lokatore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  <w:r w:rsidRPr="007478D4">
        <w:rPr>
          <w:rFonts w:ascii="Calibri" w:hAnsi="Calibri" w:cs="Calibri"/>
          <w:bCs/>
          <w:color w:val="000000" w:themeColor="text1"/>
          <w:szCs w:val="24"/>
        </w:rPr>
        <w:t xml:space="preserve">                            </w:t>
      </w:r>
    </w:p>
    <w:p w14:paraId="20AC49FC" w14:textId="7E04D745" w:rsidR="00A32657" w:rsidRPr="007478D4" w:rsidRDefault="00A32657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Cs/>
          <w:color w:val="000000" w:themeColor="text1"/>
          <w:szCs w:val="24"/>
        </w:rPr>
      </w:pPr>
    </w:p>
    <w:p w14:paraId="6A98F2F9" w14:textId="26FDFD2E" w:rsidR="008D52ED" w:rsidRPr="007478D4" w:rsidRDefault="00D55CBB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bCs/>
          <w:color w:val="000000" w:themeColor="text1"/>
          <w:szCs w:val="24"/>
        </w:rPr>
      </w:pPr>
      <w:r>
        <w:rPr>
          <w:rFonts w:ascii="Calibri" w:hAnsi="Calibri" w:cs="Calibri"/>
          <w:bCs/>
          <w:color w:val="000000" w:themeColor="text1"/>
          <w:szCs w:val="24"/>
        </w:rPr>
        <w:t>Članak 32</w:t>
      </w:r>
      <w:r w:rsidR="008D52ED" w:rsidRPr="007478D4">
        <w:rPr>
          <w:rFonts w:ascii="Calibri" w:hAnsi="Calibri" w:cs="Calibri"/>
          <w:bCs/>
          <w:color w:val="000000" w:themeColor="text1"/>
          <w:szCs w:val="24"/>
        </w:rPr>
        <w:t>.</w:t>
      </w:r>
    </w:p>
    <w:p w14:paraId="08AE2083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4F20CFB1" w14:textId="25620474" w:rsidR="00B71139" w:rsidRPr="007478D4" w:rsidRDefault="00B71139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5AA1222" w14:textId="38668475" w:rsidR="008D52ED" w:rsidRPr="007478D4" w:rsidRDefault="00D55CBB" w:rsidP="00B71139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Članak 33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88695E5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2759523" w14:textId="0D7D4E79" w:rsidR="008D52ED" w:rsidRPr="007478D4" w:rsidRDefault="00D55CBB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Članak 34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3E7629E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datum i mjesto primopredaje</w:t>
      </w:r>
    </w:p>
    <w:p w14:paraId="018E1F53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naziv školske ustanove te ime i prezime ravnatelja</w:t>
      </w:r>
    </w:p>
    <w:p w14:paraId="44546488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imena i prezimena osoba koje su obavile primopredaju</w:t>
      </w:r>
    </w:p>
    <w:p w14:paraId="734974CF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lastRenderedPageBreak/>
        <w:t>– zakonsku osnovu primopredaje</w:t>
      </w:r>
    </w:p>
    <w:p w14:paraId="64130B6E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naziv, sjedište i vrijeme djelovanja školske ustanove</w:t>
      </w:r>
    </w:p>
    <w:p w14:paraId="49AA59E5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naziv odnosno sadržaj arhivskoga gradiva</w:t>
      </w:r>
    </w:p>
    <w:p w14:paraId="2747855A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vrijeme nastanka arhivskoga gradiva koje se predaje</w:t>
      </w:r>
    </w:p>
    <w:p w14:paraId="7DD39B64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predavatelj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i napomenu o uvjetima korištenja gradiva.</w:t>
      </w:r>
    </w:p>
    <w:p w14:paraId="475B3A27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7478D4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entira se </w:t>
      </w:r>
      <w:proofErr w:type="spellStart"/>
      <w:r w:rsidRPr="007478D4">
        <w:rPr>
          <w:rFonts w:ascii="Calibri" w:hAnsi="Calibri" w:cs="Calibri"/>
          <w:color w:val="000000" w:themeColor="text1"/>
          <w:sz w:val="24"/>
          <w:szCs w:val="24"/>
        </w:rPr>
        <w:t>metapodacima</w:t>
      </w:r>
      <w:proofErr w:type="spellEnd"/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40A91B9A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478D4">
        <w:rPr>
          <w:rFonts w:ascii="Calibri" w:hAnsi="Calibri" w:cs="Calibri"/>
          <w:b/>
          <w:color w:val="000000" w:themeColor="text1"/>
          <w:szCs w:val="24"/>
        </w:rPr>
        <w:t>IX. POSLOVI I ZADACI VOĐENJA PISMOHRANE</w:t>
      </w:r>
    </w:p>
    <w:p w14:paraId="3294C51A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05A4E57" w14:textId="148C3BCD" w:rsidR="008D52ED" w:rsidRPr="007478D4" w:rsidRDefault="00D55CBB" w:rsidP="00A32657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Članak 35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37C158D" w14:textId="2C54BEEC" w:rsidR="008D52E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Poslovi vođenja pismohrane u Školi smatraju se administrativnim poslovima i obavljaju se pod nadzorom ravnatelja Školske ustanove.</w:t>
      </w:r>
    </w:p>
    <w:p w14:paraId="2086E193" w14:textId="75F4E385" w:rsidR="00D55CBB" w:rsidRPr="00B058E2" w:rsidRDefault="00D55CBB" w:rsidP="00D55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Zaposlenici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poslovima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pismohrane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moraju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imati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najmanje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srednju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stručnu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spremu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kao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položen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ispit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provjeru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stručne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osposobljenosti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radnika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poslovima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upravljanja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dokumentarnim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gradivom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izvan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sukladno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Pravilniku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stručnim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zvanjima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drugim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zvanjima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arhivskoj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struci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te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uvjetima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načinu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njihova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stjecanja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Narodne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novine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broj</w:t>
      </w:r>
      <w:proofErr w:type="spellEnd"/>
      <w:proofErr w:type="gram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104/19.).</w:t>
      </w:r>
    </w:p>
    <w:p w14:paraId="71889446" w14:textId="77777777" w:rsidR="00D55CBB" w:rsidRPr="00D55CBB" w:rsidRDefault="00D55CBB" w:rsidP="00D55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Ukoliko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zaposlenik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nema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položen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stručni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ispit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stječe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pravo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polaganja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stručnog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ispita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nakon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šest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mjeseci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radnoga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iskustva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obavljanju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poslova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upravljanja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dokumentarnim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i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arhivskim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gradivom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izvan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058E2">
        <w:rPr>
          <w:rFonts w:asciiTheme="minorHAnsi" w:hAnsiTheme="minorHAnsi" w:cstheme="minorHAnsi"/>
          <w:sz w:val="24"/>
          <w:szCs w:val="24"/>
          <w:lang w:val="en-GB"/>
        </w:rPr>
        <w:t>arhiva</w:t>
      </w:r>
      <w:proofErr w:type="spellEnd"/>
      <w:r w:rsidRPr="00B058E2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FAD3366" w14:textId="77777777" w:rsidR="00D55CBB" w:rsidRDefault="00D55CBB" w:rsidP="00D55CBB">
      <w:pPr>
        <w:pStyle w:val="Tekstkomentara"/>
      </w:pPr>
    </w:p>
    <w:p w14:paraId="4A2D3661" w14:textId="77777777" w:rsidR="00D55CBB" w:rsidRPr="007478D4" w:rsidRDefault="00D55CB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914AFD3" w14:textId="025A5307" w:rsidR="008D52ED" w:rsidRPr="007478D4" w:rsidRDefault="00E44DEA" w:rsidP="00D55CBB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D55CBB">
        <w:rPr>
          <w:rFonts w:ascii="Calibri" w:hAnsi="Calibri" w:cs="Calibri"/>
          <w:color w:val="000000" w:themeColor="text1"/>
          <w:sz w:val="24"/>
          <w:szCs w:val="24"/>
        </w:rPr>
        <w:t>Članak 36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9AA39A6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Radnik koji vodi pismohranu ima obvezu:</w:t>
      </w:r>
    </w:p>
    <w:p w14:paraId="027262DC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-popisivanja i sređivanja gradiva iz djelokruga svojih radnih obveza</w:t>
      </w:r>
    </w:p>
    <w:p w14:paraId="79474552" w14:textId="2B620250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        </w:t>
      </w:r>
      <w:r w:rsidR="00567CEB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-osiguravanje materijalno-fizičke zaštite gradiva</w:t>
      </w:r>
    </w:p>
    <w:p w14:paraId="3E3B4BDC" w14:textId="3FE5E943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="00567CEB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 -odabiranje arhivskog gradiva</w:t>
      </w:r>
    </w:p>
    <w:p w14:paraId="03DA0513" w14:textId="25D14B54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-priprema predaje arhivskog gradiva nadležnom arhivu</w:t>
      </w:r>
    </w:p>
    <w:p w14:paraId="78002608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-izdavanje gradiva na korištenje, te vođenje evidencije o tome</w:t>
      </w:r>
    </w:p>
    <w:p w14:paraId="38C007C7" w14:textId="028F390F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 xml:space="preserve">-slaganje materijala u određenu opremu (fascikle, kutije, 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 xml:space="preserve">arhivske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mape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 xml:space="preserve">, registratore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i dr.)</w:t>
      </w:r>
    </w:p>
    <w:p w14:paraId="39F73556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-vođenje knjige arhiviranja i popisa gradiva</w:t>
      </w:r>
    </w:p>
    <w:p w14:paraId="5BC5E820" w14:textId="1D7D2380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>-kontrol</w:t>
      </w:r>
      <w:r w:rsidR="003F20BC" w:rsidRPr="007478D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i evidencij</w:t>
      </w:r>
      <w:r w:rsidR="003F20BC" w:rsidRPr="007478D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korištenja gradiva tijekom godine</w:t>
      </w:r>
    </w:p>
    <w:p w14:paraId="64C79FF1" w14:textId="594FD477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696B2FE" w14:textId="77777777" w:rsidR="00B71139" w:rsidRPr="007478D4" w:rsidRDefault="00B71139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2670331" w14:textId="5BA251A4" w:rsidR="00FD40AB" w:rsidRDefault="00FD40AB">
      <w:pP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7D22F5D6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4F25A66" w14:textId="77777777" w:rsidR="008D52ED" w:rsidRPr="007478D4" w:rsidRDefault="008D52ED" w:rsidP="00B71139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b/>
          <w:bCs/>
          <w:color w:val="000000" w:themeColor="text1"/>
          <w:sz w:val="24"/>
          <w:szCs w:val="24"/>
        </w:rPr>
        <w:t>X.  PRIJELAZNE I ZAVRŠNE ODREDBE</w:t>
      </w:r>
    </w:p>
    <w:p w14:paraId="7082CE99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53CB1BA" w14:textId="3124687B" w:rsidR="008D52ED" w:rsidRPr="007478D4" w:rsidRDefault="008D52ED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3</w:t>
      </w:r>
      <w:r w:rsidR="00D55CBB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47B0702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Odgovorne osobe za cjelokupno  gradivo nastalo tijekom poslovanja  </w:t>
      </w:r>
    </w:p>
    <w:p w14:paraId="5EC8BAC8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883E546" w14:textId="547E8C01" w:rsidR="008D52ED" w:rsidRPr="007478D4" w:rsidRDefault="00D55CBB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Članak 38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6FF8460" w14:textId="7777777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A3EF9BC" w14:textId="6C93C5EB" w:rsidR="008D52ED" w:rsidRPr="007478D4" w:rsidRDefault="008D52ED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Članak 3</w:t>
      </w:r>
      <w:r w:rsidR="00D55CBB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CFF8267" w14:textId="03205E07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Ova Pravila dostavljaju se  nadležnom državnom arhivu na suglasnost i ne mog</w:t>
      </w:r>
      <w:r w:rsidR="00EE60DB" w:rsidRPr="007478D4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7478D4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7478D4" w:rsidRDefault="00821C45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Nakon dobivanja izričite ili </w:t>
      </w:r>
      <w:r w:rsidR="00E2734C"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prešutne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suglasnosti nadležnog državnog arhiva ova Pravila objavljuju se na oglasnoj ploči </w:t>
      </w:r>
      <w:r w:rsidR="00841319"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i mrežnoj stranici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>Školske ustanove.</w:t>
      </w:r>
    </w:p>
    <w:p w14:paraId="7FF81F6D" w14:textId="77777777" w:rsidR="00821C45" w:rsidRPr="007478D4" w:rsidRDefault="00821C45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F2031D2" w14:textId="4A91DE7B" w:rsidR="008D52ED" w:rsidRPr="007478D4" w:rsidRDefault="00D55CBB" w:rsidP="00E44DEA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Članak 40</w:t>
      </w:r>
      <w:r w:rsidR="008D52ED" w:rsidRPr="007478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1243ED2" w14:textId="1E50A85F" w:rsidR="008D52ED" w:rsidRPr="007478D4" w:rsidRDefault="008D52ED" w:rsidP="00B7113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Ova Pravila stupaju na snagu dan</w:t>
      </w:r>
      <w:r w:rsidR="00141950"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nakon dana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objave na oglasnoj ploč</w:t>
      </w:r>
      <w:r w:rsidR="00FC0ED3" w:rsidRPr="007478D4">
        <w:rPr>
          <w:rFonts w:ascii="Calibri" w:hAnsi="Calibri" w:cs="Calibri"/>
          <w:color w:val="000000" w:themeColor="text1"/>
          <w:sz w:val="24"/>
          <w:szCs w:val="24"/>
        </w:rPr>
        <w:t>i.</w:t>
      </w:r>
    </w:p>
    <w:p w14:paraId="168AEFF5" w14:textId="77777777" w:rsidR="008D52ED" w:rsidRPr="007478D4" w:rsidRDefault="008D52ED" w:rsidP="00B71139">
      <w:pPr>
        <w:pStyle w:val="Uvuenotijeloteksta"/>
        <w:spacing w:line="276" w:lineRule="auto"/>
        <w:ind w:left="0"/>
        <w:jc w:val="both"/>
        <w:rPr>
          <w:rFonts w:ascii="Calibri" w:hAnsi="Calibri" w:cs="Calibri"/>
          <w:color w:val="000000" w:themeColor="text1"/>
          <w:szCs w:val="24"/>
        </w:rPr>
      </w:pPr>
      <w:r w:rsidRPr="007478D4">
        <w:rPr>
          <w:rFonts w:ascii="Calibri" w:hAnsi="Calibri" w:cs="Calibri"/>
          <w:color w:val="000000" w:themeColor="text1"/>
          <w:szCs w:val="24"/>
        </w:rPr>
        <w:t>Izmjene i dopune ovih Pravila donose se na način i po postupku na koji su donesena ova Pravila.</w:t>
      </w:r>
    </w:p>
    <w:p w14:paraId="1C018E3B" w14:textId="77777777" w:rsidR="00A32657" w:rsidRDefault="00A32657" w:rsidP="00A32657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</w:p>
    <w:p w14:paraId="6B8204E2" w14:textId="006F6B73" w:rsidR="008D52ED" w:rsidRPr="007478D4" w:rsidRDefault="00D55CBB" w:rsidP="00E44DEA">
      <w:pPr>
        <w:pStyle w:val="Uvuenotijeloteksta"/>
        <w:spacing w:line="276" w:lineRule="auto"/>
        <w:ind w:left="0"/>
        <w:jc w:val="center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Članak 41</w:t>
      </w:r>
      <w:r w:rsidR="008D52ED" w:rsidRPr="007478D4">
        <w:rPr>
          <w:rFonts w:ascii="Calibri" w:hAnsi="Calibri" w:cs="Calibri"/>
          <w:color w:val="000000" w:themeColor="text1"/>
          <w:szCs w:val="24"/>
        </w:rPr>
        <w:t>.</w:t>
      </w:r>
    </w:p>
    <w:p w14:paraId="7602469D" w14:textId="4A9F4B6F" w:rsidR="008D52ED" w:rsidRDefault="008D52ED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67CEB">
        <w:rPr>
          <w:rFonts w:ascii="Calibri" w:hAnsi="Calibri" w:cs="Calibri"/>
          <w:color w:val="000000" w:themeColor="text1"/>
          <w:sz w:val="24"/>
          <w:szCs w:val="24"/>
        </w:rPr>
        <w:t xml:space="preserve">Stupanjem na snagu ovih Pravila prestaje vrijediti Pravilnik o zaštiti i obradi arhivskog i </w:t>
      </w:r>
      <w:proofErr w:type="spellStart"/>
      <w:r w:rsidRPr="00567CEB">
        <w:rPr>
          <w:rFonts w:ascii="Calibri" w:hAnsi="Calibri" w:cs="Calibri"/>
          <w:color w:val="000000" w:themeColor="text1"/>
          <w:sz w:val="24"/>
          <w:szCs w:val="24"/>
        </w:rPr>
        <w:t>registraturnog</w:t>
      </w:r>
      <w:proofErr w:type="spellEnd"/>
      <w:r w:rsidRPr="00567CEB">
        <w:rPr>
          <w:rFonts w:ascii="Calibri" w:hAnsi="Calibri" w:cs="Calibri"/>
          <w:color w:val="000000" w:themeColor="text1"/>
          <w:sz w:val="24"/>
          <w:szCs w:val="24"/>
        </w:rPr>
        <w:t xml:space="preserve"> gradiva</w:t>
      </w:r>
      <w:r w:rsidR="00A32657" w:rsidRPr="00567C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06CD">
        <w:rPr>
          <w:rFonts w:ascii="Calibri" w:hAnsi="Calibri" w:cs="Calibri"/>
          <w:color w:val="000000" w:themeColor="text1"/>
          <w:sz w:val="24"/>
          <w:szCs w:val="24"/>
        </w:rPr>
        <w:t xml:space="preserve">KLASA: 003-06/09-01/15, URBROJ: 251-193-09-01-1 </w:t>
      </w:r>
      <w:r w:rsidR="00A32657" w:rsidRPr="00567CEB">
        <w:rPr>
          <w:rFonts w:ascii="Calibri" w:hAnsi="Calibri" w:cs="Calibri"/>
          <w:color w:val="000000" w:themeColor="text1"/>
          <w:sz w:val="24"/>
          <w:szCs w:val="24"/>
        </w:rPr>
        <w:t>od 30. 09. 2009</w:t>
      </w:r>
      <w:r w:rsidRPr="00567CEB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5C1DC99F" w14:textId="77777777" w:rsidR="00D55CBB" w:rsidRPr="00567CEB" w:rsidRDefault="00D55CBB" w:rsidP="00567CE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28F1F5" w14:textId="77777777" w:rsidR="00BA06CD" w:rsidRDefault="00BA06CD" w:rsidP="00BA06CD">
      <w:pPr>
        <w:pStyle w:val="Tijeloteksta"/>
      </w:pPr>
    </w:p>
    <w:p w14:paraId="5E983140" w14:textId="53F7985C" w:rsidR="008D52ED" w:rsidRPr="007478D4" w:rsidRDefault="008D52ED" w:rsidP="00BA06CD">
      <w:pPr>
        <w:spacing w:line="276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      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     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Predsjednica 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Školskog odbora: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 xml:space="preserve"> Bosiljka Dujmović </w:t>
      </w:r>
    </w:p>
    <w:p w14:paraId="71E03947" w14:textId="15A39F95" w:rsidR="00D55CBB" w:rsidRDefault="00D55CBB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A6147D3" w14:textId="53422E36" w:rsidR="008D52ED" w:rsidRPr="00B058E2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Suglasnost na </w:t>
      </w:r>
      <w:r w:rsidR="00173886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ova </w:t>
      </w:r>
      <w:r w:rsidR="00280D56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Pravila od </w:t>
      </w:r>
      <w:r w:rsidR="009145B2" w:rsidRPr="00B058E2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>ržavnog</w:t>
      </w:r>
      <w:r w:rsidR="007745FD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arhiva</w:t>
      </w:r>
      <w:r w:rsidR="009145B2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u Zagrebu</w:t>
      </w:r>
      <w:r w:rsidR="007745FD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zatražena je dana 26. 02</w:t>
      </w:r>
      <w:r w:rsidR="00E44DEA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. 2021. </w:t>
      </w:r>
      <w:r w:rsidR="00F7023F" w:rsidRPr="00B058E2">
        <w:rPr>
          <w:rFonts w:ascii="Calibri" w:hAnsi="Calibri" w:cs="Calibri"/>
          <w:color w:val="000000" w:themeColor="text1"/>
          <w:sz w:val="24"/>
          <w:szCs w:val="24"/>
        </w:rPr>
        <w:t>te je dobivena dana 15. 04. 2021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3457711" w14:textId="1803524B" w:rsidR="00D55CBB" w:rsidRPr="00B058E2" w:rsidRDefault="00D55CBB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710D4357" w14:textId="68E623B1" w:rsidR="008D52ED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058E2">
        <w:rPr>
          <w:rFonts w:ascii="Calibri" w:hAnsi="Calibri" w:cs="Calibri"/>
          <w:color w:val="000000" w:themeColor="text1"/>
          <w:sz w:val="24"/>
          <w:szCs w:val="24"/>
        </w:rPr>
        <w:t>Pravila su objavljena na oglasnoj pl</w:t>
      </w:r>
      <w:r w:rsidR="00F7023F" w:rsidRPr="00B058E2">
        <w:rPr>
          <w:rFonts w:ascii="Calibri" w:hAnsi="Calibri" w:cs="Calibri"/>
          <w:color w:val="000000" w:themeColor="text1"/>
          <w:sz w:val="24"/>
          <w:szCs w:val="24"/>
        </w:rPr>
        <w:t>oči dana  15. 04</w:t>
      </w:r>
      <w:r w:rsidR="00E44DEA"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. 2021. </w:t>
      </w:r>
      <w:r w:rsidRPr="00B058E2">
        <w:rPr>
          <w:rFonts w:ascii="Calibri" w:hAnsi="Calibri" w:cs="Calibri"/>
          <w:color w:val="000000" w:themeColor="text1"/>
          <w:sz w:val="24"/>
          <w:szCs w:val="24"/>
        </w:rPr>
        <w:t xml:space="preserve"> i stupi</w:t>
      </w:r>
      <w:r w:rsidR="00173886" w:rsidRPr="00B058E2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F7023F" w:rsidRPr="00B058E2">
        <w:rPr>
          <w:rFonts w:ascii="Calibri" w:hAnsi="Calibri" w:cs="Calibri"/>
          <w:color w:val="000000" w:themeColor="text1"/>
          <w:sz w:val="24"/>
          <w:szCs w:val="24"/>
        </w:rPr>
        <w:t>a su na snagu dana 16. 04</w:t>
      </w:r>
      <w:r w:rsidR="00E44DEA" w:rsidRPr="00B058E2">
        <w:rPr>
          <w:rFonts w:ascii="Calibri" w:hAnsi="Calibri" w:cs="Calibri"/>
          <w:color w:val="000000" w:themeColor="text1"/>
          <w:sz w:val="24"/>
          <w:szCs w:val="24"/>
        </w:rPr>
        <w:t>. 2021.</w:t>
      </w:r>
    </w:p>
    <w:p w14:paraId="5081E59D" w14:textId="74E48FEE" w:rsidR="00E44DEA" w:rsidRDefault="00E44DEA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EAC9B2D" w14:textId="02CD4D16" w:rsidR="00510555" w:rsidRPr="007478D4" w:rsidRDefault="00510555" w:rsidP="00FD40AB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Prilog Pravilima o upravljanju dokumentarnim i arhivskim gradivom je Poseban popis arhivskog i dokumentarnog gradiva s rokovima čuvanja. </w:t>
      </w:r>
    </w:p>
    <w:p w14:paraId="24DD4AB5" w14:textId="6F56B1C0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      </w:t>
      </w:r>
    </w:p>
    <w:p w14:paraId="29DFA5C9" w14:textId="10A7D700" w:rsidR="00E44DEA" w:rsidRDefault="008D52ED" w:rsidP="00F82026">
      <w:pPr>
        <w:spacing w:line="276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Ravnatelj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>ica</w:t>
      </w: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  Školske ustanove: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 xml:space="preserve"> mr. </w:t>
      </w:r>
      <w:proofErr w:type="spellStart"/>
      <w:r w:rsidR="00A32657">
        <w:rPr>
          <w:rFonts w:ascii="Calibri" w:hAnsi="Calibri" w:cs="Calibri"/>
          <w:color w:val="000000" w:themeColor="text1"/>
          <w:sz w:val="24"/>
          <w:szCs w:val="24"/>
        </w:rPr>
        <w:t>sc</w:t>
      </w:r>
      <w:proofErr w:type="spellEnd"/>
      <w:r w:rsidR="00A32657">
        <w:rPr>
          <w:rFonts w:ascii="Calibri" w:hAnsi="Calibri" w:cs="Calibri"/>
          <w:color w:val="000000" w:themeColor="text1"/>
          <w:sz w:val="24"/>
          <w:szCs w:val="24"/>
        </w:rPr>
        <w:t>. Jadranka Oštarčević</w:t>
      </w:r>
    </w:p>
    <w:p w14:paraId="110B72D8" w14:textId="5F67BD8D" w:rsidR="008D52ED" w:rsidRPr="007478D4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>KLASA</w:t>
      </w:r>
      <w:r w:rsidRPr="00F7023F">
        <w:rPr>
          <w:rFonts w:ascii="Calibri" w:hAnsi="Calibri" w:cs="Calibri"/>
          <w:color w:val="000000" w:themeColor="text1"/>
          <w:sz w:val="24"/>
          <w:szCs w:val="24"/>
        </w:rPr>
        <w:t xml:space="preserve">:  </w:t>
      </w:r>
      <w:r w:rsidR="00A32657" w:rsidRPr="00F7023F">
        <w:rPr>
          <w:rFonts w:ascii="Calibri" w:hAnsi="Calibri" w:cs="Calibri"/>
          <w:color w:val="000000" w:themeColor="text1"/>
          <w:sz w:val="24"/>
          <w:szCs w:val="24"/>
        </w:rPr>
        <w:t xml:space="preserve">     003-05/21-01/02</w:t>
      </w:r>
    </w:p>
    <w:p w14:paraId="54407F80" w14:textId="17E4516F" w:rsidR="00510555" w:rsidRDefault="008D52ED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478D4">
        <w:rPr>
          <w:rFonts w:ascii="Calibri" w:hAnsi="Calibri" w:cs="Calibri"/>
          <w:color w:val="000000" w:themeColor="text1"/>
          <w:sz w:val="24"/>
          <w:szCs w:val="24"/>
        </w:rPr>
        <w:t xml:space="preserve">URBROJ:   </w:t>
      </w:r>
      <w:r w:rsidR="00A32657">
        <w:rPr>
          <w:rFonts w:ascii="Calibri" w:hAnsi="Calibri" w:cs="Calibri"/>
          <w:color w:val="000000" w:themeColor="text1"/>
          <w:sz w:val="24"/>
          <w:szCs w:val="24"/>
        </w:rPr>
        <w:t>251-193-02-21-1</w:t>
      </w:r>
    </w:p>
    <w:p w14:paraId="2D14CF04" w14:textId="0FB0A4AA" w:rsidR="00F82026" w:rsidRDefault="00F82026" w:rsidP="00B71139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Zagreb,    </w:t>
      </w:r>
      <w:bookmarkStart w:id="1" w:name="_GoBack"/>
      <w:bookmarkEnd w:id="1"/>
      <w:r>
        <w:rPr>
          <w:rFonts w:ascii="Calibri" w:hAnsi="Calibri" w:cs="Calibri"/>
          <w:color w:val="000000" w:themeColor="text1"/>
          <w:sz w:val="24"/>
          <w:szCs w:val="24"/>
        </w:rPr>
        <w:t>15. 04. 2021.</w:t>
      </w:r>
    </w:p>
    <w:sectPr w:rsidR="00F82026" w:rsidSect="00B71139">
      <w:footerReference w:type="default" r:id="rId8"/>
      <w:pgSz w:w="11906" w:h="16838"/>
      <w:pgMar w:top="851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01CE8" w14:textId="77777777" w:rsidR="00110DEF" w:rsidRDefault="00110DEF" w:rsidP="007478D4">
      <w:r>
        <w:separator/>
      </w:r>
    </w:p>
  </w:endnote>
  <w:endnote w:type="continuationSeparator" w:id="0">
    <w:p w14:paraId="11716B0B" w14:textId="77777777" w:rsidR="00110DEF" w:rsidRDefault="00110DEF" w:rsidP="007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7291"/>
      <w:docPartObj>
        <w:docPartGallery w:val="Page Numbers (Bottom of Page)"/>
        <w:docPartUnique/>
      </w:docPartObj>
    </w:sdtPr>
    <w:sdtEndPr/>
    <w:sdtContent>
      <w:p w14:paraId="430F44BC" w14:textId="604A7E63" w:rsidR="007478D4" w:rsidRDefault="007478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26">
          <w:rPr>
            <w:noProof/>
          </w:rPr>
          <w:t>10</w:t>
        </w:r>
        <w:r>
          <w:fldChar w:fldCharType="end"/>
        </w:r>
      </w:p>
    </w:sdtContent>
  </w:sdt>
  <w:p w14:paraId="0226B173" w14:textId="77777777" w:rsidR="007478D4" w:rsidRDefault="007478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07C8" w14:textId="77777777" w:rsidR="00110DEF" w:rsidRDefault="00110DEF" w:rsidP="007478D4">
      <w:r>
        <w:separator/>
      </w:r>
    </w:p>
  </w:footnote>
  <w:footnote w:type="continuationSeparator" w:id="0">
    <w:p w14:paraId="6073BDB5" w14:textId="77777777" w:rsidR="00110DEF" w:rsidRDefault="00110DEF" w:rsidP="007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1024B"/>
    <w:rsid w:val="00110DEF"/>
    <w:rsid w:val="001228FE"/>
    <w:rsid w:val="00141117"/>
    <w:rsid w:val="00141950"/>
    <w:rsid w:val="00155C51"/>
    <w:rsid w:val="0016640D"/>
    <w:rsid w:val="00173886"/>
    <w:rsid w:val="001E49EB"/>
    <w:rsid w:val="001F74A4"/>
    <w:rsid w:val="00225327"/>
    <w:rsid w:val="002363FC"/>
    <w:rsid w:val="00252118"/>
    <w:rsid w:val="00280D56"/>
    <w:rsid w:val="002C0E28"/>
    <w:rsid w:val="00302904"/>
    <w:rsid w:val="0032327D"/>
    <w:rsid w:val="00352CF4"/>
    <w:rsid w:val="0037484B"/>
    <w:rsid w:val="003F20BC"/>
    <w:rsid w:val="00403730"/>
    <w:rsid w:val="004423D5"/>
    <w:rsid w:val="00454E8B"/>
    <w:rsid w:val="004C60A5"/>
    <w:rsid w:val="00503909"/>
    <w:rsid w:val="00510555"/>
    <w:rsid w:val="0052511D"/>
    <w:rsid w:val="00567CEB"/>
    <w:rsid w:val="00607304"/>
    <w:rsid w:val="006D01A0"/>
    <w:rsid w:val="006D1857"/>
    <w:rsid w:val="007478D4"/>
    <w:rsid w:val="007745FD"/>
    <w:rsid w:val="007C6240"/>
    <w:rsid w:val="00821C45"/>
    <w:rsid w:val="00831901"/>
    <w:rsid w:val="00841319"/>
    <w:rsid w:val="00844E1E"/>
    <w:rsid w:val="00891BBC"/>
    <w:rsid w:val="008D52ED"/>
    <w:rsid w:val="008F5857"/>
    <w:rsid w:val="0090693C"/>
    <w:rsid w:val="009145B2"/>
    <w:rsid w:val="00921240"/>
    <w:rsid w:val="00963F5E"/>
    <w:rsid w:val="00967937"/>
    <w:rsid w:val="00985121"/>
    <w:rsid w:val="00A32657"/>
    <w:rsid w:val="00A74DAC"/>
    <w:rsid w:val="00A83A82"/>
    <w:rsid w:val="00A96688"/>
    <w:rsid w:val="00A97ADC"/>
    <w:rsid w:val="00AE1008"/>
    <w:rsid w:val="00B058E2"/>
    <w:rsid w:val="00B17CBE"/>
    <w:rsid w:val="00B2246A"/>
    <w:rsid w:val="00B526F0"/>
    <w:rsid w:val="00B6010C"/>
    <w:rsid w:val="00B63858"/>
    <w:rsid w:val="00B71139"/>
    <w:rsid w:val="00B7224B"/>
    <w:rsid w:val="00BA06CD"/>
    <w:rsid w:val="00BD3541"/>
    <w:rsid w:val="00C44BFA"/>
    <w:rsid w:val="00D01FC4"/>
    <w:rsid w:val="00D55CBB"/>
    <w:rsid w:val="00D87247"/>
    <w:rsid w:val="00E14441"/>
    <w:rsid w:val="00E20E53"/>
    <w:rsid w:val="00E2734C"/>
    <w:rsid w:val="00E43AE7"/>
    <w:rsid w:val="00E44DEA"/>
    <w:rsid w:val="00E908F3"/>
    <w:rsid w:val="00EE60DB"/>
    <w:rsid w:val="00F22858"/>
    <w:rsid w:val="00F7023F"/>
    <w:rsid w:val="00F82026"/>
    <w:rsid w:val="00F9124D"/>
    <w:rsid w:val="00FC0ED3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8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A06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06C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62AC-A8F4-4BFE-BE90-ECBF018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3861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4</cp:revision>
  <cp:lastPrinted>2021-02-26T06:50:00Z</cp:lastPrinted>
  <dcterms:created xsi:type="dcterms:W3CDTF">2021-04-16T10:30:00Z</dcterms:created>
  <dcterms:modified xsi:type="dcterms:W3CDTF">2022-02-18T06:45:00Z</dcterms:modified>
</cp:coreProperties>
</file>